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57CE140" w14:textId="77777777" w:rsidR="005E09AC" w:rsidRPr="00AA5B9D" w:rsidRDefault="005E09AC" w:rsidP="00785DDD">
      <w:pPr>
        <w:shd w:val="clear" w:color="auto" w:fill="FFFFFF"/>
        <w:spacing w:after="0" w:line="240" w:lineRule="auto"/>
        <w:jc w:val="right"/>
        <w:rPr>
          <w:rFonts w:ascii="GHEA Grapalat" w:eastAsia="Times New Roman" w:hAnsi="GHEA Grapalat"/>
          <w:bCs/>
          <w:sz w:val="24"/>
          <w:szCs w:val="21"/>
          <w:lang w:val="hy-AM" w:eastAsia="ru-RU"/>
        </w:rPr>
      </w:pPr>
      <w:bookmarkStart w:id="0" w:name="_GoBack"/>
      <w:bookmarkEnd w:id="0"/>
    </w:p>
    <w:p w14:paraId="53287B36" w14:textId="0A9D6509" w:rsidR="00764048" w:rsidRPr="00AA5B9D" w:rsidRDefault="00764048" w:rsidP="00785DDD">
      <w:pPr>
        <w:shd w:val="clear" w:color="auto" w:fill="FFFFFF"/>
        <w:spacing w:after="0" w:line="240" w:lineRule="auto"/>
        <w:jc w:val="right"/>
        <w:rPr>
          <w:rFonts w:ascii="GHEA Grapalat" w:hAnsi="GHEA Grapalat"/>
          <w:sz w:val="28"/>
          <w:lang w:val="hy-AM"/>
        </w:rPr>
      </w:pPr>
      <w:r w:rsidRPr="00AA5B9D">
        <w:rPr>
          <w:rFonts w:ascii="GHEA Grapalat" w:eastAsia="Times New Roman" w:hAnsi="GHEA Grapalat"/>
          <w:bCs/>
          <w:sz w:val="24"/>
          <w:szCs w:val="21"/>
          <w:lang w:val="hy-AM" w:eastAsia="ru-RU"/>
        </w:rPr>
        <w:t>ՆԱԽԱԳԻԾ</w:t>
      </w:r>
    </w:p>
    <w:p w14:paraId="5E8518B7" w14:textId="77777777" w:rsidR="00764048" w:rsidRPr="00AA5B9D" w:rsidRDefault="00764048" w:rsidP="000F2A6C">
      <w:pPr>
        <w:pStyle w:val="NormalWeb"/>
        <w:shd w:val="clear" w:color="auto" w:fill="FFFFFF"/>
        <w:spacing w:before="0" w:beforeAutospacing="0" w:after="0" w:afterAutospacing="0" w:line="360" w:lineRule="auto"/>
        <w:ind w:left="180" w:firstLine="360"/>
        <w:jc w:val="center"/>
        <w:rPr>
          <w:rStyle w:val="Strong"/>
          <w:rFonts w:ascii="GHEA Grapalat" w:hAnsi="GHEA Grapalat"/>
          <w:lang w:val="hy-AM"/>
        </w:rPr>
      </w:pPr>
    </w:p>
    <w:p w14:paraId="3C903919" w14:textId="1CCF79EC" w:rsidR="00D42EC5" w:rsidRPr="00AA5B9D" w:rsidRDefault="00D42EC5" w:rsidP="00785DDD">
      <w:pPr>
        <w:pStyle w:val="NormalWeb"/>
        <w:shd w:val="clear" w:color="auto" w:fill="FFFFFF"/>
        <w:spacing w:before="0" w:beforeAutospacing="0" w:after="0" w:afterAutospacing="0" w:line="360" w:lineRule="auto"/>
        <w:ind w:left="142"/>
        <w:jc w:val="center"/>
        <w:rPr>
          <w:rFonts w:ascii="GHEA Grapalat" w:hAnsi="GHEA Grapalat"/>
          <w:b/>
          <w:lang w:val="hy-AM"/>
        </w:rPr>
      </w:pPr>
      <w:r w:rsidRPr="00AA5B9D">
        <w:rPr>
          <w:rStyle w:val="Strong"/>
          <w:rFonts w:ascii="GHEA Grapalat" w:hAnsi="GHEA Grapalat"/>
          <w:lang w:val="hy-AM"/>
        </w:rPr>
        <w:t>ՀԱՅԱՍՏԱՆԻ ՀԱՆՐԱՊԵՏՈՒԹՅԱՆ ԿԱՌԱՎԱՐՈՒԹՅՈՒՆ</w:t>
      </w:r>
    </w:p>
    <w:p w14:paraId="03EB4575" w14:textId="77777777" w:rsidR="00D42EC5" w:rsidRPr="00AA5B9D" w:rsidRDefault="00D42EC5" w:rsidP="00785DDD">
      <w:pPr>
        <w:pStyle w:val="NormalWeb"/>
        <w:shd w:val="clear" w:color="auto" w:fill="FFFFFF"/>
        <w:spacing w:before="0" w:beforeAutospacing="0" w:after="0" w:afterAutospacing="0" w:line="360" w:lineRule="auto"/>
        <w:ind w:left="142"/>
        <w:jc w:val="center"/>
        <w:rPr>
          <w:rFonts w:ascii="GHEA Grapalat" w:hAnsi="GHEA Grapalat"/>
          <w:b/>
          <w:lang w:val="hy-AM"/>
        </w:rPr>
      </w:pPr>
      <w:r w:rsidRPr="00AA5B9D">
        <w:rPr>
          <w:rFonts w:ascii="Calibri" w:hAnsi="Calibri" w:cs="Calibri"/>
          <w:b/>
          <w:lang w:val="hy-AM"/>
        </w:rPr>
        <w:t> </w:t>
      </w:r>
      <w:r w:rsidRPr="00AA5B9D">
        <w:rPr>
          <w:rFonts w:ascii="GHEA Grapalat" w:hAnsi="GHEA Grapalat"/>
          <w:b/>
          <w:bCs/>
          <w:lang w:val="hy-AM"/>
        </w:rPr>
        <w:t>Ո Ր Ո Շ ՈՒ Մ</w:t>
      </w:r>
    </w:p>
    <w:p w14:paraId="73D45704" w14:textId="73AF8B01" w:rsidR="00D42EC5" w:rsidRPr="00AA5B9D" w:rsidRDefault="00D42EC5" w:rsidP="00785DDD">
      <w:pPr>
        <w:pStyle w:val="NormalWeb"/>
        <w:shd w:val="clear" w:color="auto" w:fill="FFFFFF"/>
        <w:spacing w:before="0" w:beforeAutospacing="0" w:after="0" w:afterAutospacing="0" w:line="360" w:lineRule="auto"/>
        <w:ind w:left="142"/>
        <w:jc w:val="center"/>
        <w:rPr>
          <w:rFonts w:ascii="GHEA Grapalat" w:hAnsi="GHEA Grapalat"/>
          <w:lang w:val="hy-AM"/>
        </w:rPr>
      </w:pPr>
      <w:r w:rsidRPr="00AA5B9D">
        <w:rPr>
          <w:rFonts w:ascii="GHEA Grapalat" w:hAnsi="GHEA Grapalat"/>
          <w:lang w:val="hy-AM"/>
        </w:rPr>
        <w:t>202</w:t>
      </w:r>
      <w:r w:rsidR="00336226" w:rsidRPr="00AA5B9D">
        <w:rPr>
          <w:rFonts w:ascii="GHEA Grapalat" w:hAnsi="GHEA Grapalat"/>
        </w:rPr>
        <w:t>4</w:t>
      </w:r>
      <w:r w:rsidRPr="00AA5B9D">
        <w:rPr>
          <w:rFonts w:ascii="GHEA Grapalat" w:hAnsi="GHEA Grapalat"/>
          <w:lang w:val="hy-AM"/>
        </w:rPr>
        <w:t xml:space="preserve"> թվականի «________________» «_____»  N ______-Ն</w:t>
      </w:r>
    </w:p>
    <w:p w14:paraId="341B3987" w14:textId="77777777" w:rsidR="00D42EC5" w:rsidRPr="00AA5B9D" w:rsidRDefault="00D42EC5" w:rsidP="000F2A6C">
      <w:pPr>
        <w:pStyle w:val="NormalWeb"/>
        <w:shd w:val="clear" w:color="auto" w:fill="FFFFFF"/>
        <w:spacing w:before="0" w:beforeAutospacing="0" w:after="0" w:afterAutospacing="0" w:line="360" w:lineRule="auto"/>
        <w:ind w:left="180" w:firstLine="360"/>
        <w:rPr>
          <w:rFonts w:ascii="GHEA Grapalat" w:hAnsi="GHEA Grapalat"/>
          <w:lang w:val="hy-AM"/>
        </w:rPr>
      </w:pPr>
    </w:p>
    <w:p w14:paraId="32990595" w14:textId="77777777" w:rsidR="00806CA6" w:rsidRDefault="00D42EC5" w:rsidP="000F2A6C">
      <w:pPr>
        <w:pStyle w:val="NormalWeb"/>
        <w:shd w:val="clear" w:color="auto" w:fill="FFFFFF"/>
        <w:spacing w:before="0" w:beforeAutospacing="0" w:after="0" w:afterAutospacing="0" w:line="360" w:lineRule="auto"/>
        <w:ind w:left="180"/>
        <w:jc w:val="center"/>
        <w:rPr>
          <w:rStyle w:val="Strong"/>
          <w:rFonts w:ascii="GHEA Grapalat" w:hAnsi="GHEA Grapalat"/>
          <w:lang w:val="hy-AM"/>
        </w:rPr>
      </w:pPr>
      <w:r w:rsidRPr="00AA5B9D">
        <w:rPr>
          <w:rStyle w:val="Strong"/>
          <w:rFonts w:ascii="GHEA Grapalat" w:hAnsi="GHEA Grapalat"/>
          <w:lang w:val="hy-AM"/>
        </w:rPr>
        <w:t>ՀԱՅԱՍՏԱՆԻ ՀԱՆՐԱՊԵՏՈՒԹՅԱՆ ԿԱՌԱՎԱՐՈՒԹՅԱՆ 20</w:t>
      </w:r>
      <w:r w:rsidR="00D73A39" w:rsidRPr="00AA5B9D">
        <w:rPr>
          <w:rStyle w:val="Strong"/>
          <w:rFonts w:ascii="GHEA Grapalat" w:hAnsi="GHEA Grapalat"/>
        </w:rPr>
        <w:t>09</w:t>
      </w:r>
      <w:r w:rsidRPr="00AA5B9D">
        <w:rPr>
          <w:rStyle w:val="Strong"/>
          <w:rFonts w:ascii="GHEA Grapalat" w:hAnsi="GHEA Grapalat"/>
          <w:lang w:val="hy-AM"/>
        </w:rPr>
        <w:t xml:space="preserve"> ԹՎԱԿԱՆԻ </w:t>
      </w:r>
      <w:r w:rsidR="00D73A39" w:rsidRPr="00AA5B9D">
        <w:rPr>
          <w:rStyle w:val="Strong"/>
          <w:rFonts w:ascii="GHEA Grapalat" w:hAnsi="GHEA Grapalat"/>
        </w:rPr>
        <w:t>ՀՈՒՆԻՍԻ</w:t>
      </w:r>
      <w:r w:rsidRPr="00AA5B9D">
        <w:rPr>
          <w:rStyle w:val="Strong"/>
          <w:rFonts w:ascii="GHEA Grapalat" w:hAnsi="GHEA Grapalat"/>
          <w:lang w:val="hy-AM"/>
        </w:rPr>
        <w:t xml:space="preserve"> </w:t>
      </w:r>
      <w:r w:rsidR="00D73A39" w:rsidRPr="00AA5B9D">
        <w:rPr>
          <w:rStyle w:val="Strong"/>
          <w:rFonts w:ascii="GHEA Grapalat" w:hAnsi="GHEA Grapalat"/>
        </w:rPr>
        <w:t>26</w:t>
      </w:r>
      <w:r w:rsidRPr="00AA5B9D">
        <w:rPr>
          <w:rStyle w:val="Strong"/>
          <w:rFonts w:ascii="GHEA Grapalat" w:hAnsi="GHEA Grapalat"/>
          <w:lang w:val="hy-AM"/>
        </w:rPr>
        <w:t xml:space="preserve">-Ի </w:t>
      </w:r>
      <w:r w:rsidR="00F550E7" w:rsidRPr="00AA5B9D">
        <w:rPr>
          <w:rStyle w:val="Strong"/>
          <w:rFonts w:ascii="GHEA Grapalat" w:hAnsi="GHEA Grapalat"/>
          <w:lang w:val="hy-AM"/>
        </w:rPr>
        <w:t>N</w:t>
      </w:r>
      <w:r w:rsidR="00F550E7" w:rsidRPr="00AA5B9D">
        <w:rPr>
          <w:rStyle w:val="Strong"/>
          <w:rFonts w:ascii="GHEA Grapalat" w:hAnsi="GHEA Grapalat"/>
        </w:rPr>
        <w:t xml:space="preserve"> 728-Ն </w:t>
      </w:r>
      <w:r w:rsidRPr="00AA5B9D">
        <w:rPr>
          <w:rStyle w:val="Strong"/>
          <w:rFonts w:ascii="GHEA Grapalat" w:hAnsi="GHEA Grapalat"/>
          <w:lang w:val="hy-AM"/>
        </w:rPr>
        <w:t>ՈՐՈՇ</w:t>
      </w:r>
      <w:r w:rsidR="00F550E7">
        <w:rPr>
          <w:rStyle w:val="Strong"/>
          <w:rFonts w:ascii="GHEA Grapalat" w:hAnsi="GHEA Grapalat"/>
        </w:rPr>
        <w:t>Մ</w:t>
      </w:r>
      <w:r w:rsidR="00D545BB">
        <w:rPr>
          <w:rStyle w:val="Strong"/>
          <w:rFonts w:ascii="GHEA Grapalat" w:hAnsi="GHEA Grapalat"/>
        </w:rPr>
        <w:t>Ա</w:t>
      </w:r>
      <w:r w:rsidR="00F550E7">
        <w:rPr>
          <w:rStyle w:val="Strong"/>
          <w:rFonts w:ascii="GHEA Grapalat" w:hAnsi="GHEA Grapalat"/>
        </w:rPr>
        <w:t>Ն</w:t>
      </w:r>
      <w:r w:rsidRPr="00AA5B9D">
        <w:rPr>
          <w:rStyle w:val="Strong"/>
          <w:rFonts w:ascii="GHEA Grapalat" w:hAnsi="GHEA Grapalat"/>
          <w:lang w:val="hy-AM"/>
        </w:rPr>
        <w:t xml:space="preserve"> </w:t>
      </w:r>
      <w:r w:rsidR="00D545BB">
        <w:rPr>
          <w:rStyle w:val="Strong"/>
          <w:rFonts w:ascii="GHEA Grapalat" w:hAnsi="GHEA Grapalat"/>
        </w:rPr>
        <w:t xml:space="preserve">ՄԵՋ </w:t>
      </w:r>
      <w:r w:rsidRPr="00AA5B9D">
        <w:rPr>
          <w:rStyle w:val="Strong"/>
          <w:rFonts w:ascii="GHEA Grapalat" w:hAnsi="GHEA Grapalat"/>
          <w:lang w:val="hy-AM"/>
        </w:rPr>
        <w:t>ԼՐԱՑՈՒՄ</w:t>
      </w:r>
      <w:r w:rsidR="008F3F3C" w:rsidRPr="00AA5B9D">
        <w:rPr>
          <w:rStyle w:val="Strong"/>
          <w:rFonts w:ascii="GHEA Grapalat" w:hAnsi="GHEA Grapalat"/>
        </w:rPr>
        <w:t>ՆԵՐ</w:t>
      </w:r>
      <w:r w:rsidR="00E419DA">
        <w:rPr>
          <w:rStyle w:val="Strong"/>
          <w:rFonts w:ascii="GHEA Grapalat" w:hAnsi="GHEA Grapalat"/>
        </w:rPr>
        <w:t xml:space="preserve"> ԵՎ</w:t>
      </w:r>
      <w:r w:rsidRPr="00AA5B9D">
        <w:rPr>
          <w:rStyle w:val="Strong"/>
          <w:rFonts w:ascii="GHEA Grapalat" w:hAnsi="GHEA Grapalat"/>
          <w:lang w:val="hy-AM"/>
        </w:rPr>
        <w:t xml:space="preserve"> </w:t>
      </w:r>
      <w:r w:rsidR="00E419DA" w:rsidRPr="00AA5B9D">
        <w:rPr>
          <w:rStyle w:val="Strong"/>
          <w:rFonts w:ascii="GHEA Grapalat" w:hAnsi="GHEA Grapalat"/>
          <w:lang w:val="hy-AM"/>
        </w:rPr>
        <w:t>20</w:t>
      </w:r>
      <w:r w:rsidR="00E419DA" w:rsidRPr="00AA5B9D">
        <w:rPr>
          <w:rStyle w:val="Strong"/>
          <w:rFonts w:ascii="GHEA Grapalat" w:hAnsi="GHEA Grapalat"/>
        </w:rPr>
        <w:t>0</w:t>
      </w:r>
      <w:r w:rsidR="00E419DA">
        <w:rPr>
          <w:rStyle w:val="Strong"/>
          <w:rFonts w:ascii="GHEA Grapalat" w:hAnsi="GHEA Grapalat"/>
        </w:rPr>
        <w:t>8</w:t>
      </w:r>
      <w:r w:rsidR="00E419DA" w:rsidRPr="00AA5B9D">
        <w:rPr>
          <w:rStyle w:val="Strong"/>
          <w:rFonts w:ascii="GHEA Grapalat" w:hAnsi="GHEA Grapalat"/>
          <w:lang w:val="hy-AM"/>
        </w:rPr>
        <w:t xml:space="preserve"> ԹՎԱԿԱՆԻ </w:t>
      </w:r>
      <w:r w:rsidR="00E419DA" w:rsidRPr="00AA5B9D">
        <w:rPr>
          <w:rStyle w:val="Strong"/>
          <w:rFonts w:ascii="GHEA Grapalat" w:hAnsi="GHEA Grapalat"/>
        </w:rPr>
        <w:t>ՀՈՒՆԻՍԻ</w:t>
      </w:r>
      <w:r w:rsidR="00E419DA" w:rsidRPr="00AA5B9D">
        <w:rPr>
          <w:rStyle w:val="Strong"/>
          <w:rFonts w:ascii="GHEA Grapalat" w:hAnsi="GHEA Grapalat"/>
          <w:lang w:val="hy-AM"/>
        </w:rPr>
        <w:t xml:space="preserve"> </w:t>
      </w:r>
      <w:r w:rsidR="00E419DA">
        <w:rPr>
          <w:rStyle w:val="Strong"/>
          <w:rFonts w:ascii="GHEA Grapalat" w:hAnsi="GHEA Grapalat"/>
        </w:rPr>
        <w:t>13</w:t>
      </w:r>
      <w:r w:rsidR="00E419DA" w:rsidRPr="00AA5B9D">
        <w:rPr>
          <w:rStyle w:val="Strong"/>
          <w:rFonts w:ascii="GHEA Grapalat" w:hAnsi="GHEA Grapalat"/>
          <w:lang w:val="hy-AM"/>
        </w:rPr>
        <w:t xml:space="preserve">-Ի </w:t>
      </w:r>
    </w:p>
    <w:p w14:paraId="137ABA4D" w14:textId="28FAA502" w:rsidR="00D42EC5" w:rsidRPr="00AA5B9D" w:rsidRDefault="00E419DA" w:rsidP="000F2A6C">
      <w:pPr>
        <w:pStyle w:val="NormalWeb"/>
        <w:shd w:val="clear" w:color="auto" w:fill="FFFFFF"/>
        <w:spacing w:before="0" w:beforeAutospacing="0" w:after="0" w:afterAutospacing="0" w:line="360" w:lineRule="auto"/>
        <w:ind w:left="180"/>
        <w:jc w:val="center"/>
        <w:rPr>
          <w:rFonts w:ascii="GHEA Grapalat" w:hAnsi="GHEA Grapalat"/>
          <w:lang w:val="hy-AM"/>
        </w:rPr>
      </w:pPr>
      <w:r w:rsidRPr="00AA5B9D">
        <w:rPr>
          <w:rStyle w:val="Strong"/>
          <w:rFonts w:ascii="GHEA Grapalat" w:hAnsi="GHEA Grapalat"/>
          <w:lang w:val="hy-AM"/>
        </w:rPr>
        <w:t>N</w:t>
      </w:r>
      <w:r w:rsidR="00806CA6">
        <w:rPr>
          <w:rStyle w:val="Strong"/>
          <w:rFonts w:ascii="GHEA Grapalat" w:hAnsi="GHEA Grapalat"/>
        </w:rPr>
        <w:t xml:space="preserve"> </w:t>
      </w:r>
      <w:r>
        <w:rPr>
          <w:rStyle w:val="Strong"/>
          <w:rFonts w:ascii="GHEA Grapalat" w:hAnsi="GHEA Grapalat"/>
        </w:rPr>
        <w:t>1500</w:t>
      </w:r>
      <w:r w:rsidRPr="00AA5B9D">
        <w:rPr>
          <w:rStyle w:val="Strong"/>
          <w:rFonts w:ascii="GHEA Grapalat" w:hAnsi="GHEA Grapalat"/>
        </w:rPr>
        <w:t xml:space="preserve">-Ն </w:t>
      </w:r>
      <w:r w:rsidRPr="00AA5B9D">
        <w:rPr>
          <w:rStyle w:val="Strong"/>
          <w:rFonts w:ascii="GHEA Grapalat" w:hAnsi="GHEA Grapalat"/>
          <w:lang w:val="hy-AM"/>
        </w:rPr>
        <w:t>ՈՐՈՇ</w:t>
      </w:r>
      <w:r>
        <w:rPr>
          <w:rStyle w:val="Strong"/>
          <w:rFonts w:ascii="GHEA Grapalat" w:hAnsi="GHEA Grapalat"/>
        </w:rPr>
        <w:t>ՄԱՆ</w:t>
      </w:r>
      <w:r w:rsidRPr="00AA5B9D">
        <w:rPr>
          <w:rStyle w:val="Strong"/>
          <w:rFonts w:ascii="GHEA Grapalat" w:hAnsi="GHEA Grapalat"/>
          <w:lang w:val="hy-AM"/>
        </w:rPr>
        <w:t xml:space="preserve"> </w:t>
      </w:r>
      <w:r>
        <w:rPr>
          <w:rStyle w:val="Strong"/>
          <w:rFonts w:ascii="GHEA Grapalat" w:hAnsi="GHEA Grapalat"/>
        </w:rPr>
        <w:t xml:space="preserve">ՄԵՋ </w:t>
      </w:r>
      <w:r w:rsidR="00806CA6">
        <w:rPr>
          <w:rStyle w:val="Strong"/>
          <w:rFonts w:ascii="GHEA Grapalat" w:hAnsi="GHEA Grapalat"/>
        </w:rPr>
        <w:t xml:space="preserve">ՓՈՓՈԽՈՒԹՅՈՒՆ ԵՎ </w:t>
      </w:r>
      <w:r w:rsidRPr="00AA5B9D">
        <w:rPr>
          <w:rStyle w:val="Strong"/>
          <w:rFonts w:ascii="GHEA Grapalat" w:hAnsi="GHEA Grapalat"/>
          <w:lang w:val="hy-AM"/>
        </w:rPr>
        <w:t xml:space="preserve">ԼՐԱՑՈՒՄ </w:t>
      </w:r>
      <w:r w:rsidR="00D42EC5" w:rsidRPr="00AA5B9D">
        <w:rPr>
          <w:rStyle w:val="Strong"/>
          <w:rFonts w:ascii="GHEA Grapalat" w:hAnsi="GHEA Grapalat"/>
          <w:lang w:val="hy-AM"/>
        </w:rPr>
        <w:t>ԿԱՏԱՐԵԼՈՒ ՄԱՍԻՆ</w:t>
      </w:r>
    </w:p>
    <w:p w14:paraId="083CEAAE" w14:textId="77777777" w:rsidR="00D545BB" w:rsidRDefault="00D545BB" w:rsidP="00A549B3">
      <w:pPr>
        <w:pStyle w:val="NormalWeb"/>
        <w:shd w:val="clear" w:color="auto" w:fill="FFFFFF"/>
        <w:spacing w:before="0" w:beforeAutospacing="0" w:after="0" w:afterAutospacing="0" w:line="360" w:lineRule="auto"/>
        <w:ind w:firstLine="720"/>
        <w:jc w:val="both"/>
        <w:rPr>
          <w:rFonts w:ascii="GHEA Grapalat" w:hAnsi="GHEA Grapalat"/>
          <w:lang w:val="hy-AM"/>
        </w:rPr>
      </w:pPr>
    </w:p>
    <w:p w14:paraId="6EC5331F" w14:textId="133F7736" w:rsidR="00A105A3" w:rsidRPr="00AA5B9D" w:rsidRDefault="0010081F" w:rsidP="00C14F13">
      <w:pPr>
        <w:pStyle w:val="NormalWeb"/>
        <w:shd w:val="clear" w:color="auto" w:fill="FFFFFF"/>
        <w:spacing w:before="0" w:beforeAutospacing="0" w:after="0" w:afterAutospacing="0" w:line="276" w:lineRule="auto"/>
        <w:ind w:left="450" w:firstLine="630"/>
        <w:jc w:val="both"/>
        <w:rPr>
          <w:rFonts w:ascii="GHEA Grapalat" w:hAnsi="GHEA Grapalat"/>
          <w:lang w:val="hy-AM"/>
        </w:rPr>
      </w:pPr>
      <w:r w:rsidRPr="0010081F">
        <w:rPr>
          <w:rFonts w:ascii="GHEA Grapalat" w:hAnsi="GHEA Grapalat"/>
          <w:lang w:val="hy-AM"/>
        </w:rPr>
        <w:t xml:space="preserve"> </w:t>
      </w:r>
      <w:r w:rsidR="00A105A3" w:rsidRPr="00AA5B9D">
        <w:rPr>
          <w:rFonts w:ascii="GHEA Grapalat" w:hAnsi="GHEA Grapalat"/>
          <w:lang w:val="hy-AM"/>
        </w:rPr>
        <w:t>«</w:t>
      </w:r>
      <w:r w:rsidR="00A105A3">
        <w:rPr>
          <w:rFonts w:ascii="GHEA Grapalat" w:hAnsi="GHEA Grapalat"/>
          <w:lang w:val="hy-AM"/>
        </w:rPr>
        <w:t>Նորմատիվ իրավական ակտերի</w:t>
      </w:r>
      <w:r w:rsidR="00A105A3" w:rsidRPr="00AA5B9D">
        <w:rPr>
          <w:rFonts w:ascii="GHEA Grapalat" w:hAnsi="GHEA Grapalat"/>
          <w:lang w:val="hy-AM"/>
        </w:rPr>
        <w:t xml:space="preserve"> մասին» օրենքի </w:t>
      </w:r>
      <w:r w:rsidR="00A105A3">
        <w:rPr>
          <w:rFonts w:ascii="GHEA Grapalat" w:hAnsi="GHEA Grapalat"/>
          <w:lang w:val="hy-AM"/>
        </w:rPr>
        <w:t xml:space="preserve">33-րդ և 34-րդ հոդվածներին </w:t>
      </w:r>
      <w:r w:rsidR="00A105A3" w:rsidRPr="00F22CCC">
        <w:rPr>
          <w:rFonts w:ascii="GHEA Grapalat" w:hAnsi="GHEA Grapalat"/>
          <w:lang w:val="hy-AM"/>
        </w:rPr>
        <w:t>համապատասխան</w:t>
      </w:r>
      <w:r w:rsidR="00A105A3" w:rsidRPr="00AA5B9D">
        <w:rPr>
          <w:rFonts w:ascii="GHEA Grapalat" w:hAnsi="GHEA Grapalat"/>
          <w:lang w:val="hy-AM"/>
        </w:rPr>
        <w:t>` Հայաստանի Հանրապետության կառավարությունը</w:t>
      </w:r>
      <w:r w:rsidR="00A105A3" w:rsidRPr="00AA5B9D">
        <w:rPr>
          <w:rStyle w:val="apple-converted-space"/>
          <w:rFonts w:ascii="Calibri" w:hAnsi="Calibri" w:cs="Calibri"/>
          <w:lang w:val="hy-AM"/>
        </w:rPr>
        <w:t> </w:t>
      </w:r>
      <w:r w:rsidR="00A105A3" w:rsidRPr="00AA5B9D">
        <w:rPr>
          <w:rFonts w:ascii="GHEA Grapalat" w:hAnsi="GHEA Grapalat"/>
          <w:b/>
          <w:bCs/>
          <w:i/>
          <w:iCs/>
          <w:lang w:val="hy-AM"/>
        </w:rPr>
        <w:t>որոշում է.</w:t>
      </w:r>
    </w:p>
    <w:p w14:paraId="5B816CF6" w14:textId="77777777" w:rsidR="00E83CE9" w:rsidRPr="00E83CE9" w:rsidRDefault="005A5577" w:rsidP="00C14F13">
      <w:pPr>
        <w:numPr>
          <w:ilvl w:val="0"/>
          <w:numId w:val="32"/>
        </w:numPr>
        <w:shd w:val="clear" w:color="auto" w:fill="FFFFFF"/>
        <w:spacing w:after="0" w:line="360" w:lineRule="auto"/>
        <w:ind w:left="450"/>
        <w:jc w:val="both"/>
        <w:rPr>
          <w:rFonts w:ascii="GHEA Grapalat" w:hAnsi="GHEA Grapalat"/>
          <w:sz w:val="24"/>
          <w:szCs w:val="24"/>
          <w:lang w:val="hy-AM"/>
        </w:rPr>
      </w:pPr>
      <w:r w:rsidRPr="00AA5B9D">
        <w:rPr>
          <w:rFonts w:ascii="GHEA Grapalat" w:hAnsi="GHEA Grapalat"/>
          <w:sz w:val="24"/>
          <w:szCs w:val="24"/>
          <w:lang w:val="hy-AM"/>
        </w:rPr>
        <w:t>Հայաստանի Հանրապետության կառավարության 20</w:t>
      </w:r>
      <w:r w:rsidRPr="00AA5B9D">
        <w:rPr>
          <w:rFonts w:ascii="GHEA Grapalat" w:hAnsi="GHEA Grapalat"/>
          <w:sz w:val="24"/>
          <w:szCs w:val="24"/>
        </w:rPr>
        <w:t>09</w:t>
      </w:r>
      <w:r w:rsidRPr="00AA5B9D">
        <w:rPr>
          <w:rFonts w:ascii="GHEA Grapalat" w:hAnsi="GHEA Grapalat"/>
          <w:sz w:val="24"/>
          <w:szCs w:val="24"/>
          <w:lang w:val="hy-AM"/>
        </w:rPr>
        <w:t xml:space="preserve"> թվականի </w:t>
      </w:r>
      <w:r w:rsidRPr="00AA5B9D">
        <w:rPr>
          <w:rFonts w:ascii="GHEA Grapalat" w:hAnsi="GHEA Grapalat"/>
          <w:sz w:val="24"/>
          <w:szCs w:val="24"/>
        </w:rPr>
        <w:t>հունիսի 26</w:t>
      </w:r>
      <w:r w:rsidRPr="00AA5B9D">
        <w:rPr>
          <w:rFonts w:ascii="GHEA Grapalat" w:hAnsi="GHEA Grapalat"/>
          <w:sz w:val="24"/>
          <w:szCs w:val="24"/>
          <w:lang w:val="hy-AM"/>
        </w:rPr>
        <w:t xml:space="preserve">-ի </w:t>
      </w:r>
      <w:r w:rsidRPr="00AA5B9D">
        <w:rPr>
          <w:rFonts w:ascii="GHEA Grapalat" w:eastAsia="Times New Roman" w:hAnsi="GHEA Grapalat"/>
          <w:bCs/>
          <w:sz w:val="24"/>
          <w:szCs w:val="24"/>
          <w:lang w:val="hy-AM"/>
        </w:rPr>
        <w:t>«</w:t>
      </w:r>
      <w:r w:rsidRPr="00AA5B9D">
        <w:rPr>
          <w:rFonts w:ascii="GHEA Grapalat" w:hAnsi="GHEA Grapalat" w:cs="Arial"/>
          <w:sz w:val="24"/>
          <w:szCs w:val="24"/>
        </w:rPr>
        <w:t>Գյումրու, Վանաձորի, Դիլիջանի, Ջերմուկի, Վաղարշապատի, Աշտարակի, Գորիսի, Վայքի, Տաթևի համայնքներում (բնակավայրերում) քաղաքաշինական գործունեության հատուկ կարգավորման օբյեկտների տարածքներն առանձնացնելու մասին» N 728-Ն</w:t>
      </w:r>
      <w:r w:rsidRPr="00AA5B9D">
        <w:rPr>
          <w:rFonts w:ascii="GHEA Grapalat" w:hAnsi="GHEA Grapalat"/>
          <w:sz w:val="24"/>
          <w:szCs w:val="24"/>
        </w:rPr>
        <w:t xml:space="preserve"> որոշմա</w:t>
      </w:r>
      <w:r>
        <w:rPr>
          <w:rFonts w:ascii="GHEA Grapalat" w:hAnsi="GHEA Grapalat"/>
          <w:sz w:val="24"/>
          <w:szCs w:val="24"/>
        </w:rPr>
        <w:t xml:space="preserve">ն (այսուհետ՝ Որոշում) </w:t>
      </w:r>
      <w:r w:rsidR="00E83CE9">
        <w:rPr>
          <w:rFonts w:ascii="GHEA Grapalat" w:hAnsi="GHEA Grapalat"/>
          <w:sz w:val="24"/>
          <w:szCs w:val="24"/>
        </w:rPr>
        <w:t>մեջ կատարել հետևյալ լրացումները.</w:t>
      </w:r>
    </w:p>
    <w:p w14:paraId="2998D4DD" w14:textId="6AD244F1" w:rsidR="00FA0F6F" w:rsidRDefault="00E83CE9" w:rsidP="00C14F13">
      <w:pPr>
        <w:pStyle w:val="ListParagraph"/>
        <w:numPr>
          <w:ilvl w:val="0"/>
          <w:numId w:val="33"/>
        </w:numPr>
        <w:shd w:val="clear" w:color="auto" w:fill="FFFFFF"/>
        <w:spacing w:after="0" w:line="360" w:lineRule="auto"/>
        <w:ind w:left="450"/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sz w:val="24"/>
          <w:szCs w:val="24"/>
        </w:rPr>
        <w:t xml:space="preserve">Որոշման </w:t>
      </w:r>
      <w:r w:rsidR="007432DD" w:rsidRPr="00E83CE9">
        <w:rPr>
          <w:rFonts w:ascii="GHEA Grapalat" w:hAnsi="GHEA Grapalat"/>
          <w:sz w:val="24"/>
          <w:szCs w:val="24"/>
        </w:rPr>
        <w:t>վերնագ</w:t>
      </w:r>
      <w:r>
        <w:rPr>
          <w:rFonts w:ascii="GHEA Grapalat" w:hAnsi="GHEA Grapalat"/>
          <w:sz w:val="24"/>
          <w:szCs w:val="24"/>
        </w:rPr>
        <w:t>ի</w:t>
      </w:r>
      <w:r w:rsidR="007432DD" w:rsidRPr="00E83CE9">
        <w:rPr>
          <w:rFonts w:ascii="GHEA Grapalat" w:hAnsi="GHEA Grapalat"/>
          <w:sz w:val="24"/>
          <w:szCs w:val="24"/>
        </w:rPr>
        <w:t>ր</w:t>
      </w:r>
      <w:r>
        <w:rPr>
          <w:rFonts w:ascii="GHEA Grapalat" w:hAnsi="GHEA Grapalat"/>
          <w:sz w:val="24"/>
          <w:szCs w:val="24"/>
        </w:rPr>
        <w:t>ը</w:t>
      </w:r>
      <w:r w:rsidR="007432DD" w:rsidRPr="00E83CE9">
        <w:rPr>
          <w:rFonts w:ascii="GHEA Grapalat" w:hAnsi="GHEA Grapalat"/>
          <w:sz w:val="24"/>
          <w:szCs w:val="24"/>
        </w:rPr>
        <w:t xml:space="preserve"> «</w:t>
      </w:r>
      <w:r w:rsidR="003D4EDB">
        <w:rPr>
          <w:rFonts w:ascii="GHEA Grapalat" w:hAnsi="GHEA Grapalat" w:cs="Arial"/>
          <w:sz w:val="24"/>
          <w:szCs w:val="24"/>
        </w:rPr>
        <w:t>Վայքի</w:t>
      </w:r>
      <w:r w:rsidR="004F3D97">
        <w:rPr>
          <w:rFonts w:ascii="GHEA Grapalat" w:hAnsi="GHEA Grapalat" w:cs="Arial"/>
          <w:sz w:val="24"/>
          <w:szCs w:val="24"/>
        </w:rPr>
        <w:t>» և «քաղաքաշինական</w:t>
      </w:r>
      <w:r w:rsidR="007432DD" w:rsidRPr="00E83CE9">
        <w:rPr>
          <w:rFonts w:ascii="GHEA Grapalat" w:hAnsi="GHEA Grapalat"/>
          <w:sz w:val="24"/>
          <w:szCs w:val="24"/>
        </w:rPr>
        <w:t xml:space="preserve">» </w:t>
      </w:r>
      <w:r w:rsidR="000E57C7" w:rsidRPr="00E83CE9">
        <w:rPr>
          <w:rFonts w:ascii="GHEA Grapalat" w:hAnsi="GHEA Grapalat"/>
          <w:sz w:val="24"/>
          <w:szCs w:val="24"/>
        </w:rPr>
        <w:t>բառ</w:t>
      </w:r>
      <w:r w:rsidR="004F3D97">
        <w:rPr>
          <w:rFonts w:ascii="GHEA Grapalat" w:hAnsi="GHEA Grapalat"/>
          <w:sz w:val="24"/>
          <w:szCs w:val="24"/>
        </w:rPr>
        <w:t>եր</w:t>
      </w:r>
      <w:r w:rsidR="000E57C7" w:rsidRPr="00E83CE9">
        <w:rPr>
          <w:rFonts w:ascii="GHEA Grapalat" w:hAnsi="GHEA Grapalat"/>
          <w:sz w:val="24"/>
          <w:szCs w:val="24"/>
        </w:rPr>
        <w:t>ի</w:t>
      </w:r>
      <w:r w:rsidR="004F3D97">
        <w:rPr>
          <w:rFonts w:ascii="GHEA Grapalat" w:hAnsi="GHEA Grapalat"/>
          <w:sz w:val="24"/>
          <w:szCs w:val="24"/>
        </w:rPr>
        <w:t xml:space="preserve"> միջև լրացնել</w:t>
      </w:r>
      <w:r w:rsidR="0062239D">
        <w:rPr>
          <w:rFonts w:ascii="GHEA Grapalat" w:hAnsi="GHEA Grapalat"/>
          <w:sz w:val="24"/>
          <w:szCs w:val="24"/>
        </w:rPr>
        <w:t>՝</w:t>
      </w:r>
      <w:r w:rsidR="000E57C7" w:rsidRPr="00E83CE9">
        <w:rPr>
          <w:rFonts w:ascii="GHEA Grapalat" w:hAnsi="GHEA Grapalat"/>
          <w:sz w:val="24"/>
          <w:szCs w:val="24"/>
        </w:rPr>
        <w:t xml:space="preserve"> </w:t>
      </w:r>
      <w:r w:rsidR="003D4EDB" w:rsidRPr="00503F9D">
        <w:rPr>
          <w:rFonts w:ascii="GHEA Grapalat" w:eastAsia="Calibri" w:hAnsi="GHEA Grapalat"/>
          <w:sz w:val="24"/>
          <w:szCs w:val="24"/>
        </w:rPr>
        <w:t>«</w:t>
      </w:r>
      <w:r w:rsidR="00C47195">
        <w:rPr>
          <w:rFonts w:ascii="GHEA Grapalat" w:eastAsia="Calibri" w:hAnsi="GHEA Grapalat"/>
          <w:sz w:val="24"/>
          <w:szCs w:val="24"/>
        </w:rPr>
        <w:t>համայնքներում</w:t>
      </w:r>
      <w:r w:rsidR="003D4EDB">
        <w:rPr>
          <w:rFonts w:ascii="GHEA Grapalat" w:eastAsia="Calibri" w:hAnsi="GHEA Grapalat"/>
          <w:sz w:val="24"/>
          <w:szCs w:val="24"/>
        </w:rPr>
        <w:t xml:space="preserve"> (բնակավայրեր</w:t>
      </w:r>
      <w:r w:rsidR="00C47195">
        <w:rPr>
          <w:rFonts w:ascii="GHEA Grapalat" w:eastAsia="Calibri" w:hAnsi="GHEA Grapalat"/>
          <w:sz w:val="24"/>
          <w:szCs w:val="24"/>
        </w:rPr>
        <w:t>ում</w:t>
      </w:r>
      <w:r w:rsidR="003D4EDB">
        <w:rPr>
          <w:rFonts w:ascii="GHEA Grapalat" w:eastAsia="Calibri" w:hAnsi="GHEA Grapalat"/>
          <w:sz w:val="24"/>
          <w:szCs w:val="24"/>
        </w:rPr>
        <w:t>), Տաթև համայնքի Խոտ, Շինուհայր և Հալիձոր բնակավայրերում</w:t>
      </w:r>
      <w:r w:rsidR="004F3D97">
        <w:rPr>
          <w:rFonts w:ascii="GHEA Grapalat" w:eastAsia="Calibri" w:hAnsi="GHEA Grapalat"/>
          <w:sz w:val="24"/>
          <w:szCs w:val="24"/>
        </w:rPr>
        <w:t>»</w:t>
      </w:r>
      <w:r w:rsidR="003D4EDB">
        <w:rPr>
          <w:rFonts w:ascii="GHEA Grapalat" w:eastAsia="Calibri" w:hAnsi="GHEA Grapalat"/>
          <w:sz w:val="24"/>
          <w:szCs w:val="24"/>
        </w:rPr>
        <w:t xml:space="preserve"> </w:t>
      </w:r>
      <w:r w:rsidR="00C86E1C" w:rsidRPr="00E83CE9">
        <w:rPr>
          <w:rFonts w:ascii="GHEA Grapalat" w:hAnsi="GHEA Grapalat"/>
          <w:sz w:val="24"/>
          <w:szCs w:val="24"/>
        </w:rPr>
        <w:t>բառերով.</w:t>
      </w:r>
    </w:p>
    <w:p w14:paraId="2334BFF4" w14:textId="7AD3C77C" w:rsidR="0010081F" w:rsidRPr="00FA0F6F" w:rsidRDefault="00C86E1C" w:rsidP="00C14F13">
      <w:pPr>
        <w:pStyle w:val="ListParagraph"/>
        <w:numPr>
          <w:ilvl w:val="0"/>
          <w:numId w:val="33"/>
        </w:numPr>
        <w:shd w:val="clear" w:color="auto" w:fill="FFFFFF"/>
        <w:spacing w:after="0" w:line="360" w:lineRule="auto"/>
        <w:ind w:left="450"/>
        <w:jc w:val="both"/>
        <w:rPr>
          <w:rFonts w:ascii="GHEA Grapalat" w:hAnsi="GHEA Grapalat"/>
          <w:sz w:val="24"/>
          <w:szCs w:val="24"/>
        </w:rPr>
      </w:pPr>
      <w:r w:rsidRPr="00FA0F6F">
        <w:rPr>
          <w:rFonts w:ascii="GHEA Grapalat" w:hAnsi="GHEA Grapalat"/>
          <w:sz w:val="24"/>
          <w:szCs w:val="24"/>
        </w:rPr>
        <w:t xml:space="preserve">Որոշման </w:t>
      </w:r>
      <w:r w:rsidR="005A5577" w:rsidRPr="00FA0F6F">
        <w:rPr>
          <w:rFonts w:ascii="GHEA Grapalat" w:hAnsi="GHEA Grapalat"/>
          <w:sz w:val="24"/>
          <w:szCs w:val="24"/>
        </w:rPr>
        <w:t>1-ին կետը լրացնել նոր 13-րդ, 14-րդ</w:t>
      </w:r>
      <w:r w:rsidR="0026763E" w:rsidRPr="00FA0F6F">
        <w:rPr>
          <w:rFonts w:ascii="GHEA Grapalat" w:hAnsi="GHEA Grapalat"/>
          <w:sz w:val="24"/>
          <w:szCs w:val="24"/>
        </w:rPr>
        <w:t>,</w:t>
      </w:r>
      <w:r w:rsidR="005A5577" w:rsidRPr="00FA0F6F">
        <w:rPr>
          <w:rFonts w:ascii="GHEA Grapalat" w:hAnsi="GHEA Grapalat"/>
          <w:sz w:val="24"/>
          <w:szCs w:val="24"/>
        </w:rPr>
        <w:t xml:space="preserve"> 15-րդ </w:t>
      </w:r>
      <w:r w:rsidR="0026763E" w:rsidRPr="00FA0F6F">
        <w:rPr>
          <w:rFonts w:ascii="GHEA Grapalat" w:hAnsi="GHEA Grapalat"/>
          <w:sz w:val="24"/>
          <w:szCs w:val="24"/>
        </w:rPr>
        <w:t xml:space="preserve">և 16-րդ </w:t>
      </w:r>
      <w:r w:rsidR="005A5577" w:rsidRPr="00FA0F6F">
        <w:rPr>
          <w:rFonts w:ascii="GHEA Grapalat" w:hAnsi="GHEA Grapalat"/>
          <w:sz w:val="24"/>
          <w:szCs w:val="24"/>
        </w:rPr>
        <w:t>ենթակետերով՝ հետևյալ բովանդակությամբ.</w:t>
      </w:r>
    </w:p>
    <w:p w14:paraId="1E1CF056" w14:textId="57AA5A99" w:rsidR="005A5577" w:rsidRPr="005A5577" w:rsidRDefault="00FA0F6F" w:rsidP="00C14F13">
      <w:pPr>
        <w:shd w:val="clear" w:color="auto" w:fill="FFFFFF"/>
        <w:spacing w:after="0" w:line="360" w:lineRule="auto"/>
        <w:ind w:left="450"/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sz w:val="24"/>
          <w:szCs w:val="24"/>
        </w:rPr>
        <w:t>«</w:t>
      </w:r>
      <w:r w:rsidR="005A5577" w:rsidRPr="005A5577">
        <w:rPr>
          <w:rFonts w:ascii="GHEA Grapalat" w:hAnsi="GHEA Grapalat"/>
          <w:sz w:val="24"/>
          <w:szCs w:val="24"/>
        </w:rPr>
        <w:t xml:space="preserve">13) </w:t>
      </w:r>
      <w:r w:rsidR="00EB0B3C">
        <w:rPr>
          <w:rFonts w:ascii="GHEA Grapalat" w:hAnsi="GHEA Grapalat" w:cs="Arial"/>
          <w:sz w:val="24"/>
          <w:szCs w:val="24"/>
        </w:rPr>
        <w:t>Տաթև</w:t>
      </w:r>
      <w:r w:rsidR="00EB0B3C" w:rsidRPr="00AA5B9D">
        <w:rPr>
          <w:rFonts w:ascii="GHEA Grapalat" w:hAnsi="GHEA Grapalat" w:cs="Arial"/>
          <w:sz w:val="24"/>
          <w:szCs w:val="24"/>
        </w:rPr>
        <w:t xml:space="preserve"> </w:t>
      </w:r>
      <w:r w:rsidR="00EB0B3C">
        <w:rPr>
          <w:rFonts w:ascii="GHEA Grapalat" w:hAnsi="GHEA Grapalat" w:cs="Arial"/>
          <w:sz w:val="24"/>
          <w:szCs w:val="24"/>
        </w:rPr>
        <w:t xml:space="preserve">համայնքի </w:t>
      </w:r>
      <w:r w:rsidR="005A5577" w:rsidRPr="005A5577">
        <w:rPr>
          <w:rFonts w:ascii="GHEA Grapalat" w:hAnsi="GHEA Grapalat"/>
          <w:sz w:val="24"/>
          <w:szCs w:val="24"/>
        </w:rPr>
        <w:t xml:space="preserve">Խոտ </w:t>
      </w:r>
      <w:r w:rsidR="00EB0B3C">
        <w:rPr>
          <w:rFonts w:ascii="GHEA Grapalat" w:hAnsi="GHEA Grapalat"/>
          <w:sz w:val="24"/>
          <w:szCs w:val="24"/>
        </w:rPr>
        <w:t>բնակավայրի</w:t>
      </w:r>
      <w:r w:rsidR="005A5577" w:rsidRPr="005A5577">
        <w:rPr>
          <w:rFonts w:ascii="GHEA Grapalat" w:hAnsi="GHEA Grapalat"/>
          <w:sz w:val="24"/>
          <w:szCs w:val="24"/>
        </w:rPr>
        <w:t xml:space="preserve"> վարչական սահմանում առանձնացվող` քաղաքաշինական գործունեության հատուկ կարգավորման օբյեկտների </w:t>
      </w:r>
      <w:r w:rsidR="005A5577" w:rsidRPr="00A17C3D">
        <w:rPr>
          <w:rFonts w:ascii="GHEA Grapalat" w:hAnsi="GHEA Grapalat"/>
          <w:sz w:val="24"/>
          <w:szCs w:val="24"/>
        </w:rPr>
        <w:t>տարածքը`</w:t>
      </w:r>
      <w:r w:rsidR="005A5577" w:rsidRPr="005A5577">
        <w:rPr>
          <w:rFonts w:ascii="GHEA Grapalat" w:hAnsi="GHEA Grapalat"/>
          <w:sz w:val="24"/>
          <w:szCs w:val="24"/>
        </w:rPr>
        <w:t xml:space="preserve"> համաձայն N 13 հավելվածի</w:t>
      </w:r>
      <w:r w:rsidR="00E20429">
        <w:rPr>
          <w:rFonts w:ascii="GHEA Grapalat" w:hAnsi="GHEA Grapalat"/>
          <w:sz w:val="24"/>
          <w:szCs w:val="24"/>
        </w:rPr>
        <w:t xml:space="preserve"> (գծագիր 1, գծագիր 2)</w:t>
      </w:r>
      <w:r w:rsidR="005A5577" w:rsidRPr="005A5577">
        <w:rPr>
          <w:rFonts w:ascii="GHEA Grapalat" w:hAnsi="GHEA Grapalat"/>
          <w:sz w:val="24"/>
          <w:szCs w:val="24"/>
        </w:rPr>
        <w:t>.</w:t>
      </w:r>
    </w:p>
    <w:p w14:paraId="7BEB9637" w14:textId="6DC2864F" w:rsidR="005A5577" w:rsidRPr="005A5577" w:rsidRDefault="005A5577" w:rsidP="00C14F13">
      <w:pPr>
        <w:shd w:val="clear" w:color="auto" w:fill="FFFFFF"/>
        <w:spacing w:after="0" w:line="360" w:lineRule="auto"/>
        <w:ind w:left="450"/>
        <w:jc w:val="both"/>
        <w:rPr>
          <w:rFonts w:ascii="GHEA Grapalat" w:hAnsi="GHEA Grapalat"/>
          <w:sz w:val="24"/>
          <w:szCs w:val="24"/>
        </w:rPr>
      </w:pPr>
      <w:r w:rsidRPr="005A5577">
        <w:rPr>
          <w:rFonts w:ascii="GHEA Grapalat" w:hAnsi="GHEA Grapalat"/>
          <w:sz w:val="24"/>
          <w:szCs w:val="24"/>
        </w:rPr>
        <w:t xml:space="preserve">14) </w:t>
      </w:r>
      <w:r w:rsidR="00EB0B3C">
        <w:rPr>
          <w:rFonts w:ascii="GHEA Grapalat" w:hAnsi="GHEA Grapalat" w:cs="Arial"/>
          <w:sz w:val="24"/>
          <w:szCs w:val="24"/>
        </w:rPr>
        <w:t>Տաթև</w:t>
      </w:r>
      <w:r w:rsidR="00EB0B3C" w:rsidRPr="00AA5B9D">
        <w:rPr>
          <w:rFonts w:ascii="GHEA Grapalat" w:hAnsi="GHEA Grapalat" w:cs="Arial"/>
          <w:sz w:val="24"/>
          <w:szCs w:val="24"/>
        </w:rPr>
        <w:t xml:space="preserve"> </w:t>
      </w:r>
      <w:r w:rsidR="00EB0B3C">
        <w:rPr>
          <w:rFonts w:ascii="GHEA Grapalat" w:hAnsi="GHEA Grapalat" w:cs="Arial"/>
          <w:sz w:val="24"/>
          <w:szCs w:val="24"/>
        </w:rPr>
        <w:t xml:space="preserve">համայնքի </w:t>
      </w:r>
      <w:r w:rsidRPr="005A5577">
        <w:rPr>
          <w:rFonts w:ascii="GHEA Grapalat" w:hAnsi="GHEA Grapalat"/>
          <w:sz w:val="24"/>
          <w:szCs w:val="24"/>
        </w:rPr>
        <w:t xml:space="preserve">Շինուհայր </w:t>
      </w:r>
      <w:r w:rsidR="00EB0B3C">
        <w:rPr>
          <w:rFonts w:ascii="GHEA Grapalat" w:hAnsi="GHEA Grapalat"/>
          <w:sz w:val="24"/>
          <w:szCs w:val="24"/>
        </w:rPr>
        <w:t>բնակավայրի</w:t>
      </w:r>
      <w:r w:rsidRPr="005A5577">
        <w:rPr>
          <w:rFonts w:ascii="GHEA Grapalat" w:hAnsi="GHEA Grapalat"/>
          <w:sz w:val="24"/>
          <w:szCs w:val="24"/>
        </w:rPr>
        <w:t xml:space="preserve"> վարչական սահմանում առանձնացվող` քաղաքաշինական գործունեության հատուկ կարգավորման օբյեկտների </w:t>
      </w:r>
      <w:r w:rsidRPr="00991BF5">
        <w:rPr>
          <w:rFonts w:ascii="GHEA Grapalat" w:hAnsi="GHEA Grapalat"/>
          <w:sz w:val="24"/>
          <w:szCs w:val="24"/>
        </w:rPr>
        <w:t>տարածքները`</w:t>
      </w:r>
      <w:r w:rsidRPr="005A5577">
        <w:rPr>
          <w:rFonts w:ascii="GHEA Grapalat" w:hAnsi="GHEA Grapalat"/>
          <w:sz w:val="24"/>
          <w:szCs w:val="24"/>
        </w:rPr>
        <w:t xml:space="preserve"> համաձայն N 14 հավելվածի</w:t>
      </w:r>
      <w:r w:rsidR="00E20429">
        <w:rPr>
          <w:rFonts w:ascii="GHEA Grapalat" w:hAnsi="GHEA Grapalat"/>
          <w:sz w:val="24"/>
          <w:szCs w:val="24"/>
        </w:rPr>
        <w:t xml:space="preserve"> (գծագիր 1, գծագիր 2)</w:t>
      </w:r>
      <w:r w:rsidRPr="005A5577">
        <w:rPr>
          <w:rFonts w:ascii="GHEA Grapalat" w:hAnsi="GHEA Grapalat"/>
          <w:sz w:val="24"/>
          <w:szCs w:val="24"/>
        </w:rPr>
        <w:t>.</w:t>
      </w:r>
    </w:p>
    <w:p w14:paraId="566A9863" w14:textId="681D6291" w:rsidR="005A5577" w:rsidRDefault="005A5577" w:rsidP="00C14F13">
      <w:pPr>
        <w:shd w:val="clear" w:color="auto" w:fill="FFFFFF"/>
        <w:spacing w:after="0" w:line="360" w:lineRule="auto"/>
        <w:ind w:left="450"/>
        <w:jc w:val="both"/>
        <w:rPr>
          <w:rFonts w:ascii="GHEA Grapalat" w:hAnsi="GHEA Grapalat"/>
          <w:sz w:val="24"/>
          <w:szCs w:val="24"/>
        </w:rPr>
      </w:pPr>
      <w:r w:rsidRPr="005A5577">
        <w:rPr>
          <w:rFonts w:ascii="GHEA Grapalat" w:hAnsi="GHEA Grapalat"/>
          <w:sz w:val="24"/>
          <w:szCs w:val="24"/>
        </w:rPr>
        <w:t xml:space="preserve">15) </w:t>
      </w:r>
      <w:r w:rsidR="00EB0B3C">
        <w:rPr>
          <w:rFonts w:ascii="GHEA Grapalat" w:hAnsi="GHEA Grapalat" w:cs="Arial"/>
          <w:sz w:val="24"/>
          <w:szCs w:val="24"/>
        </w:rPr>
        <w:t>Տաթև</w:t>
      </w:r>
      <w:r w:rsidR="00EB0B3C" w:rsidRPr="00AA5B9D">
        <w:rPr>
          <w:rFonts w:ascii="GHEA Grapalat" w:hAnsi="GHEA Grapalat" w:cs="Arial"/>
          <w:sz w:val="24"/>
          <w:szCs w:val="24"/>
        </w:rPr>
        <w:t xml:space="preserve"> </w:t>
      </w:r>
      <w:r w:rsidR="00EB0B3C">
        <w:rPr>
          <w:rFonts w:ascii="GHEA Grapalat" w:hAnsi="GHEA Grapalat" w:cs="Arial"/>
          <w:sz w:val="24"/>
          <w:szCs w:val="24"/>
        </w:rPr>
        <w:t xml:space="preserve">համայնքի </w:t>
      </w:r>
      <w:r w:rsidRPr="005A5577">
        <w:rPr>
          <w:rFonts w:ascii="GHEA Grapalat" w:hAnsi="GHEA Grapalat"/>
          <w:sz w:val="24"/>
          <w:szCs w:val="24"/>
        </w:rPr>
        <w:t>Հալիձոր</w:t>
      </w:r>
      <w:r w:rsidRPr="00991BF5">
        <w:rPr>
          <w:rFonts w:cs="Calibri"/>
          <w:sz w:val="24"/>
          <w:szCs w:val="24"/>
        </w:rPr>
        <w:t> </w:t>
      </w:r>
      <w:r w:rsidR="00EB0B3C">
        <w:rPr>
          <w:rFonts w:ascii="GHEA Grapalat" w:hAnsi="GHEA Grapalat"/>
          <w:sz w:val="24"/>
          <w:szCs w:val="24"/>
        </w:rPr>
        <w:t>բնակավայրի</w:t>
      </w:r>
      <w:r w:rsidRPr="005A5577">
        <w:rPr>
          <w:rFonts w:ascii="GHEA Grapalat" w:hAnsi="GHEA Grapalat"/>
          <w:sz w:val="24"/>
          <w:szCs w:val="24"/>
        </w:rPr>
        <w:t xml:space="preserve"> վարչական սահմանում առանձնացվող` քաղաքաշինական գործունեության հատուկ կարգավորման օբյեկտների </w:t>
      </w:r>
      <w:r w:rsidRPr="00991BF5">
        <w:rPr>
          <w:rFonts w:ascii="GHEA Grapalat" w:hAnsi="GHEA Grapalat"/>
          <w:sz w:val="24"/>
          <w:szCs w:val="24"/>
        </w:rPr>
        <w:t>տարածքները`</w:t>
      </w:r>
      <w:r w:rsidRPr="005A5577">
        <w:rPr>
          <w:rFonts w:ascii="GHEA Grapalat" w:hAnsi="GHEA Grapalat"/>
          <w:sz w:val="24"/>
          <w:szCs w:val="24"/>
        </w:rPr>
        <w:t xml:space="preserve"> համաձայն N 15 հավելվածի</w:t>
      </w:r>
      <w:r w:rsidR="00E20429">
        <w:rPr>
          <w:rFonts w:ascii="GHEA Grapalat" w:hAnsi="GHEA Grapalat"/>
          <w:sz w:val="24"/>
          <w:szCs w:val="24"/>
        </w:rPr>
        <w:t xml:space="preserve"> (գծագիր 1, գծագիր 2)</w:t>
      </w:r>
      <w:r w:rsidR="00835217">
        <w:rPr>
          <w:rFonts w:ascii="GHEA Grapalat" w:hAnsi="GHEA Grapalat"/>
          <w:sz w:val="24"/>
          <w:szCs w:val="24"/>
        </w:rPr>
        <w:t>.</w:t>
      </w:r>
    </w:p>
    <w:p w14:paraId="6AF20026" w14:textId="2EE5C636" w:rsidR="00E77758" w:rsidRDefault="00991BF5" w:rsidP="00C14F13">
      <w:pPr>
        <w:shd w:val="clear" w:color="auto" w:fill="FFFFFF"/>
        <w:spacing w:after="0" w:line="360" w:lineRule="auto"/>
        <w:ind w:left="450"/>
        <w:jc w:val="both"/>
        <w:rPr>
          <w:rFonts w:ascii="GHEA Grapalat" w:hAnsi="GHEA Grapalat"/>
          <w:sz w:val="24"/>
          <w:szCs w:val="24"/>
        </w:rPr>
      </w:pPr>
      <w:r w:rsidRPr="005A5577">
        <w:rPr>
          <w:rFonts w:ascii="GHEA Grapalat" w:hAnsi="GHEA Grapalat"/>
          <w:sz w:val="24"/>
          <w:szCs w:val="24"/>
        </w:rPr>
        <w:lastRenderedPageBreak/>
        <w:t>1</w:t>
      </w:r>
      <w:r>
        <w:rPr>
          <w:rFonts w:ascii="GHEA Grapalat" w:hAnsi="GHEA Grapalat"/>
          <w:sz w:val="24"/>
          <w:szCs w:val="24"/>
        </w:rPr>
        <w:t>6</w:t>
      </w:r>
      <w:r w:rsidRPr="005A5577">
        <w:rPr>
          <w:rFonts w:ascii="GHEA Grapalat" w:hAnsi="GHEA Grapalat"/>
          <w:sz w:val="24"/>
          <w:szCs w:val="24"/>
        </w:rPr>
        <w:t xml:space="preserve">) </w:t>
      </w:r>
      <w:r w:rsidR="00835217">
        <w:rPr>
          <w:rFonts w:ascii="GHEA Grapalat" w:hAnsi="GHEA Grapalat"/>
          <w:sz w:val="24"/>
          <w:szCs w:val="24"/>
        </w:rPr>
        <w:t>գ</w:t>
      </w:r>
      <w:r w:rsidR="00FA0F6F">
        <w:rPr>
          <w:rFonts w:ascii="GHEA Grapalat" w:hAnsi="GHEA Grapalat"/>
          <w:sz w:val="24"/>
          <w:szCs w:val="24"/>
        </w:rPr>
        <w:t>աղտնի»</w:t>
      </w:r>
      <w:r>
        <w:rPr>
          <w:rFonts w:ascii="GHEA Grapalat" w:hAnsi="GHEA Grapalat"/>
          <w:sz w:val="24"/>
          <w:szCs w:val="24"/>
        </w:rPr>
        <w:t>:</w:t>
      </w:r>
    </w:p>
    <w:p w14:paraId="339B634E" w14:textId="61041C71" w:rsidR="00991BF5" w:rsidRDefault="00E77758" w:rsidP="00C14F13">
      <w:pPr>
        <w:shd w:val="clear" w:color="auto" w:fill="FFFFFF"/>
        <w:spacing w:after="0" w:line="360" w:lineRule="auto"/>
        <w:ind w:left="450"/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sz w:val="24"/>
          <w:szCs w:val="24"/>
        </w:rPr>
        <w:t xml:space="preserve">3) Որոշումը լրացնել </w:t>
      </w:r>
      <w:r w:rsidR="00835217">
        <w:rPr>
          <w:rFonts w:ascii="GHEA Grapalat" w:hAnsi="GHEA Grapalat"/>
          <w:sz w:val="24"/>
          <w:szCs w:val="24"/>
        </w:rPr>
        <w:t>նո</w:t>
      </w:r>
      <w:r>
        <w:rPr>
          <w:rFonts w:ascii="GHEA Grapalat" w:hAnsi="GHEA Grapalat"/>
          <w:sz w:val="24"/>
          <w:szCs w:val="24"/>
        </w:rPr>
        <w:t xml:space="preserve">ր՝ N </w:t>
      </w:r>
      <w:r w:rsidRPr="00FA0F6F">
        <w:rPr>
          <w:rFonts w:ascii="GHEA Grapalat" w:hAnsi="GHEA Grapalat"/>
          <w:sz w:val="24"/>
          <w:szCs w:val="24"/>
        </w:rPr>
        <w:t xml:space="preserve">13, </w:t>
      </w:r>
      <w:r>
        <w:rPr>
          <w:rFonts w:ascii="GHEA Grapalat" w:hAnsi="GHEA Grapalat"/>
          <w:sz w:val="24"/>
          <w:szCs w:val="24"/>
        </w:rPr>
        <w:t>N</w:t>
      </w:r>
      <w:r w:rsidRPr="00FA0F6F">
        <w:rPr>
          <w:rFonts w:ascii="GHEA Grapalat" w:hAnsi="GHEA Grapalat"/>
          <w:sz w:val="24"/>
          <w:szCs w:val="24"/>
        </w:rPr>
        <w:t xml:space="preserve"> 14, </w:t>
      </w:r>
      <w:r>
        <w:rPr>
          <w:rFonts w:ascii="GHEA Grapalat" w:hAnsi="GHEA Grapalat"/>
          <w:sz w:val="24"/>
          <w:szCs w:val="24"/>
        </w:rPr>
        <w:t>N</w:t>
      </w:r>
      <w:r w:rsidRPr="00FA0F6F">
        <w:rPr>
          <w:rFonts w:ascii="GHEA Grapalat" w:hAnsi="GHEA Grapalat"/>
          <w:sz w:val="24"/>
          <w:szCs w:val="24"/>
        </w:rPr>
        <w:t xml:space="preserve"> 15 և </w:t>
      </w:r>
      <w:r>
        <w:rPr>
          <w:rFonts w:ascii="GHEA Grapalat" w:hAnsi="GHEA Grapalat"/>
          <w:sz w:val="24"/>
          <w:szCs w:val="24"/>
        </w:rPr>
        <w:t>N</w:t>
      </w:r>
      <w:r w:rsidRPr="00FA0F6F">
        <w:rPr>
          <w:rFonts w:ascii="GHEA Grapalat" w:hAnsi="GHEA Grapalat"/>
          <w:sz w:val="24"/>
          <w:szCs w:val="24"/>
        </w:rPr>
        <w:t xml:space="preserve"> 16</w:t>
      </w:r>
      <w:r>
        <w:rPr>
          <w:rFonts w:ascii="GHEA Grapalat" w:hAnsi="GHEA Grapalat"/>
          <w:sz w:val="24"/>
          <w:szCs w:val="24"/>
        </w:rPr>
        <w:t xml:space="preserve"> հավելվածներով՝ համաձայն սույն որոշման համապատասխանաբար N 1</w:t>
      </w:r>
      <w:r w:rsidRPr="00FA0F6F">
        <w:rPr>
          <w:rFonts w:ascii="GHEA Grapalat" w:hAnsi="GHEA Grapalat"/>
          <w:sz w:val="24"/>
          <w:szCs w:val="24"/>
        </w:rPr>
        <w:t xml:space="preserve">, </w:t>
      </w:r>
      <w:r>
        <w:rPr>
          <w:rFonts w:ascii="GHEA Grapalat" w:hAnsi="GHEA Grapalat"/>
          <w:sz w:val="24"/>
          <w:szCs w:val="24"/>
        </w:rPr>
        <w:t>N</w:t>
      </w:r>
      <w:r w:rsidRPr="00FA0F6F">
        <w:rPr>
          <w:rFonts w:ascii="GHEA Grapalat" w:hAnsi="GHEA Grapalat"/>
          <w:sz w:val="24"/>
          <w:szCs w:val="24"/>
        </w:rPr>
        <w:t xml:space="preserve"> </w:t>
      </w:r>
      <w:r>
        <w:rPr>
          <w:rFonts w:ascii="GHEA Grapalat" w:hAnsi="GHEA Grapalat"/>
          <w:sz w:val="24"/>
          <w:szCs w:val="24"/>
        </w:rPr>
        <w:t>2</w:t>
      </w:r>
      <w:r w:rsidRPr="00FA0F6F">
        <w:rPr>
          <w:rFonts w:ascii="GHEA Grapalat" w:hAnsi="GHEA Grapalat"/>
          <w:sz w:val="24"/>
          <w:szCs w:val="24"/>
        </w:rPr>
        <w:t xml:space="preserve">, </w:t>
      </w:r>
      <w:r>
        <w:rPr>
          <w:rFonts w:ascii="GHEA Grapalat" w:hAnsi="GHEA Grapalat"/>
          <w:sz w:val="24"/>
          <w:szCs w:val="24"/>
        </w:rPr>
        <w:t>N</w:t>
      </w:r>
      <w:r w:rsidRPr="00FA0F6F">
        <w:rPr>
          <w:rFonts w:ascii="GHEA Grapalat" w:hAnsi="GHEA Grapalat"/>
          <w:sz w:val="24"/>
          <w:szCs w:val="24"/>
        </w:rPr>
        <w:t xml:space="preserve"> </w:t>
      </w:r>
      <w:r>
        <w:rPr>
          <w:rFonts w:ascii="GHEA Grapalat" w:hAnsi="GHEA Grapalat"/>
          <w:sz w:val="24"/>
          <w:szCs w:val="24"/>
        </w:rPr>
        <w:t>3</w:t>
      </w:r>
      <w:r w:rsidRPr="00FA0F6F">
        <w:rPr>
          <w:rFonts w:ascii="GHEA Grapalat" w:hAnsi="GHEA Grapalat"/>
          <w:sz w:val="24"/>
          <w:szCs w:val="24"/>
        </w:rPr>
        <w:t xml:space="preserve"> և </w:t>
      </w:r>
      <w:r>
        <w:rPr>
          <w:rFonts w:ascii="GHEA Grapalat" w:hAnsi="GHEA Grapalat"/>
          <w:sz w:val="24"/>
          <w:szCs w:val="24"/>
        </w:rPr>
        <w:t>N</w:t>
      </w:r>
      <w:r w:rsidRPr="00FA0F6F">
        <w:rPr>
          <w:rFonts w:ascii="GHEA Grapalat" w:hAnsi="GHEA Grapalat"/>
          <w:sz w:val="24"/>
          <w:szCs w:val="24"/>
        </w:rPr>
        <w:t xml:space="preserve"> </w:t>
      </w:r>
      <w:r>
        <w:rPr>
          <w:rFonts w:ascii="GHEA Grapalat" w:hAnsi="GHEA Grapalat"/>
          <w:sz w:val="24"/>
          <w:szCs w:val="24"/>
        </w:rPr>
        <w:t>4 հավելվածների:</w:t>
      </w:r>
    </w:p>
    <w:p w14:paraId="49079AAA" w14:textId="3AF99C6B" w:rsidR="00CA5439" w:rsidRPr="00C14F13" w:rsidRDefault="00CA5439" w:rsidP="00C14F13">
      <w:pPr>
        <w:numPr>
          <w:ilvl w:val="0"/>
          <w:numId w:val="32"/>
        </w:numPr>
        <w:shd w:val="clear" w:color="auto" w:fill="FFFFFF"/>
        <w:spacing w:after="0" w:line="360" w:lineRule="auto"/>
        <w:ind w:left="450" w:hanging="270"/>
        <w:jc w:val="both"/>
        <w:rPr>
          <w:rFonts w:ascii="GHEA Grapalat" w:hAnsi="GHEA Grapalat"/>
          <w:sz w:val="24"/>
          <w:szCs w:val="24"/>
          <w:lang w:val="hy-AM"/>
        </w:rPr>
      </w:pPr>
      <w:r w:rsidRPr="00AA5B9D">
        <w:rPr>
          <w:rFonts w:ascii="GHEA Grapalat" w:hAnsi="GHEA Grapalat"/>
          <w:sz w:val="24"/>
          <w:szCs w:val="24"/>
          <w:lang w:val="hy-AM"/>
        </w:rPr>
        <w:t>Հայաստանի Հանրապետության կառավարության 20</w:t>
      </w:r>
      <w:r w:rsidRPr="00AA5B9D">
        <w:rPr>
          <w:rFonts w:ascii="GHEA Grapalat" w:hAnsi="GHEA Grapalat"/>
          <w:sz w:val="24"/>
          <w:szCs w:val="24"/>
        </w:rPr>
        <w:t>0</w:t>
      </w:r>
      <w:r>
        <w:rPr>
          <w:rFonts w:ascii="GHEA Grapalat" w:hAnsi="GHEA Grapalat"/>
          <w:sz w:val="24"/>
          <w:szCs w:val="24"/>
        </w:rPr>
        <w:t>8</w:t>
      </w:r>
      <w:r w:rsidRPr="00AA5B9D">
        <w:rPr>
          <w:rFonts w:ascii="GHEA Grapalat" w:hAnsi="GHEA Grapalat"/>
          <w:sz w:val="24"/>
          <w:szCs w:val="24"/>
          <w:lang w:val="hy-AM"/>
        </w:rPr>
        <w:t xml:space="preserve"> թվականի </w:t>
      </w:r>
      <w:r w:rsidRPr="00AA5B9D">
        <w:rPr>
          <w:rFonts w:ascii="GHEA Grapalat" w:hAnsi="GHEA Grapalat"/>
          <w:sz w:val="24"/>
          <w:szCs w:val="24"/>
        </w:rPr>
        <w:t xml:space="preserve">հունիսի </w:t>
      </w:r>
      <w:r>
        <w:rPr>
          <w:rFonts w:ascii="GHEA Grapalat" w:hAnsi="GHEA Grapalat"/>
          <w:sz w:val="24"/>
          <w:szCs w:val="24"/>
        </w:rPr>
        <w:t>13</w:t>
      </w:r>
      <w:r w:rsidRPr="00AA5B9D">
        <w:rPr>
          <w:rFonts w:ascii="GHEA Grapalat" w:hAnsi="GHEA Grapalat"/>
          <w:sz w:val="24"/>
          <w:szCs w:val="24"/>
          <w:lang w:val="hy-AM"/>
        </w:rPr>
        <w:t xml:space="preserve">-ի </w:t>
      </w:r>
      <w:r w:rsidRPr="00AA5B9D">
        <w:rPr>
          <w:rFonts w:ascii="GHEA Grapalat" w:eastAsia="Times New Roman" w:hAnsi="GHEA Grapalat"/>
          <w:bCs/>
          <w:sz w:val="24"/>
          <w:szCs w:val="24"/>
          <w:lang w:val="hy-AM"/>
        </w:rPr>
        <w:t>«</w:t>
      </w:r>
      <w:r w:rsidR="00C14F13" w:rsidRPr="00C14F13">
        <w:rPr>
          <w:rFonts w:ascii="GHEA Grapalat" w:hAnsi="GHEA Grapalat"/>
          <w:sz w:val="24"/>
          <w:szCs w:val="24"/>
        </w:rPr>
        <w:t>Հայաստանի Հանրապետության բնակավայրերում քաղաքաշինական գործունեության հատուկ կարգավորման օբյեկտներ առանձնացնելու մասին»</w:t>
      </w:r>
      <w:r w:rsidRPr="00AA5B9D">
        <w:rPr>
          <w:rFonts w:ascii="GHEA Grapalat" w:hAnsi="GHEA Grapalat" w:cs="Arial"/>
          <w:sz w:val="24"/>
          <w:szCs w:val="24"/>
        </w:rPr>
        <w:t xml:space="preserve"> N </w:t>
      </w:r>
      <w:r w:rsidR="00C14F13">
        <w:rPr>
          <w:rFonts w:ascii="GHEA Grapalat" w:hAnsi="GHEA Grapalat" w:cs="Arial"/>
          <w:sz w:val="24"/>
          <w:szCs w:val="24"/>
        </w:rPr>
        <w:t>1500</w:t>
      </w:r>
      <w:r w:rsidRPr="00AA5B9D">
        <w:rPr>
          <w:rFonts w:ascii="GHEA Grapalat" w:hAnsi="GHEA Grapalat" w:cs="Arial"/>
          <w:sz w:val="24"/>
          <w:szCs w:val="24"/>
        </w:rPr>
        <w:t>-Ն</w:t>
      </w:r>
      <w:r w:rsidRPr="00AA5B9D">
        <w:rPr>
          <w:rFonts w:ascii="GHEA Grapalat" w:hAnsi="GHEA Grapalat"/>
          <w:sz w:val="24"/>
          <w:szCs w:val="24"/>
        </w:rPr>
        <w:t xml:space="preserve"> որոշմա</w:t>
      </w:r>
      <w:r>
        <w:rPr>
          <w:rFonts w:ascii="GHEA Grapalat" w:hAnsi="GHEA Grapalat"/>
          <w:sz w:val="24"/>
          <w:szCs w:val="24"/>
        </w:rPr>
        <w:t xml:space="preserve">ն մեջ կատարել հետևյալ </w:t>
      </w:r>
      <w:r w:rsidR="00C14F13">
        <w:rPr>
          <w:rFonts w:ascii="GHEA Grapalat" w:hAnsi="GHEA Grapalat"/>
          <w:sz w:val="24"/>
          <w:szCs w:val="24"/>
        </w:rPr>
        <w:t xml:space="preserve">փոփոխությունը և </w:t>
      </w:r>
      <w:r>
        <w:rPr>
          <w:rFonts w:ascii="GHEA Grapalat" w:hAnsi="GHEA Grapalat"/>
          <w:sz w:val="24"/>
          <w:szCs w:val="24"/>
        </w:rPr>
        <w:t>լրացումը.</w:t>
      </w:r>
    </w:p>
    <w:p w14:paraId="7F038163" w14:textId="1E95B909" w:rsidR="00C14F13" w:rsidRPr="00503F9D" w:rsidRDefault="00503F9D" w:rsidP="00503F9D">
      <w:pPr>
        <w:pStyle w:val="ListParagraph"/>
        <w:numPr>
          <w:ilvl w:val="0"/>
          <w:numId w:val="34"/>
        </w:numPr>
        <w:shd w:val="clear" w:color="auto" w:fill="FFFFFF"/>
        <w:spacing w:after="0" w:line="360" w:lineRule="auto"/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hAnsi="GHEA Grapalat"/>
          <w:sz w:val="24"/>
          <w:szCs w:val="24"/>
        </w:rPr>
        <w:t xml:space="preserve">1-ին </w:t>
      </w:r>
      <w:r w:rsidRPr="00503F9D">
        <w:rPr>
          <w:rFonts w:ascii="GHEA Grapalat" w:eastAsia="Calibri" w:hAnsi="GHEA Grapalat"/>
          <w:sz w:val="24"/>
          <w:szCs w:val="24"/>
        </w:rPr>
        <w:t>կետ</w:t>
      </w:r>
      <w:r w:rsidR="00835217">
        <w:rPr>
          <w:rFonts w:ascii="GHEA Grapalat" w:eastAsia="Calibri" w:hAnsi="GHEA Grapalat"/>
          <w:sz w:val="24"/>
          <w:szCs w:val="24"/>
        </w:rPr>
        <w:t>ում</w:t>
      </w:r>
      <w:r w:rsidRPr="00503F9D">
        <w:rPr>
          <w:rFonts w:ascii="GHEA Grapalat" w:eastAsia="Calibri" w:hAnsi="GHEA Grapalat"/>
          <w:sz w:val="24"/>
          <w:szCs w:val="24"/>
        </w:rPr>
        <w:t xml:space="preserve"> «Էջմիածին»</w:t>
      </w:r>
      <w:r>
        <w:rPr>
          <w:rFonts w:ascii="GHEA Grapalat" w:eastAsia="Calibri" w:hAnsi="GHEA Grapalat"/>
          <w:sz w:val="24"/>
          <w:szCs w:val="24"/>
        </w:rPr>
        <w:t xml:space="preserve"> բառը փոխարինել </w:t>
      </w:r>
      <w:r w:rsidRPr="00503F9D">
        <w:rPr>
          <w:rFonts w:ascii="GHEA Grapalat" w:eastAsia="Calibri" w:hAnsi="GHEA Grapalat"/>
          <w:sz w:val="24"/>
          <w:szCs w:val="24"/>
        </w:rPr>
        <w:t>«</w:t>
      </w:r>
      <w:r>
        <w:rPr>
          <w:rFonts w:ascii="GHEA Grapalat" w:eastAsia="Calibri" w:hAnsi="GHEA Grapalat"/>
          <w:sz w:val="24"/>
          <w:szCs w:val="24"/>
        </w:rPr>
        <w:t>Վաղարշապատ</w:t>
      </w:r>
      <w:r w:rsidRPr="00503F9D">
        <w:rPr>
          <w:rFonts w:ascii="GHEA Grapalat" w:eastAsia="Calibri" w:hAnsi="GHEA Grapalat"/>
          <w:sz w:val="24"/>
          <w:szCs w:val="24"/>
        </w:rPr>
        <w:t>»</w:t>
      </w:r>
      <w:r>
        <w:rPr>
          <w:rFonts w:ascii="GHEA Grapalat" w:eastAsia="Calibri" w:hAnsi="GHEA Grapalat"/>
          <w:sz w:val="24"/>
          <w:szCs w:val="24"/>
        </w:rPr>
        <w:t xml:space="preserve"> բառով.</w:t>
      </w:r>
    </w:p>
    <w:p w14:paraId="589D7B50" w14:textId="197F2732" w:rsidR="00503F9D" w:rsidRPr="00C14F13" w:rsidRDefault="00503F9D" w:rsidP="00503F9D">
      <w:pPr>
        <w:pStyle w:val="ListParagraph"/>
        <w:numPr>
          <w:ilvl w:val="0"/>
          <w:numId w:val="34"/>
        </w:numPr>
        <w:shd w:val="clear" w:color="auto" w:fill="FFFFFF"/>
        <w:spacing w:after="0" w:line="360" w:lineRule="auto"/>
        <w:jc w:val="both"/>
        <w:rPr>
          <w:rFonts w:ascii="GHEA Grapalat" w:hAnsi="GHEA Grapalat"/>
          <w:sz w:val="24"/>
          <w:szCs w:val="24"/>
        </w:rPr>
      </w:pPr>
      <w:r>
        <w:rPr>
          <w:rFonts w:ascii="GHEA Grapalat" w:eastAsia="Calibri" w:hAnsi="GHEA Grapalat"/>
          <w:sz w:val="24"/>
          <w:szCs w:val="24"/>
        </w:rPr>
        <w:t xml:space="preserve">1-ին կետը </w:t>
      </w:r>
      <w:r w:rsidRPr="00503F9D">
        <w:rPr>
          <w:rFonts w:ascii="GHEA Grapalat" w:eastAsia="Calibri" w:hAnsi="GHEA Grapalat"/>
          <w:sz w:val="24"/>
          <w:szCs w:val="24"/>
        </w:rPr>
        <w:t>«</w:t>
      </w:r>
      <w:r>
        <w:rPr>
          <w:rFonts w:ascii="GHEA Grapalat" w:eastAsia="Calibri" w:hAnsi="GHEA Grapalat"/>
          <w:sz w:val="24"/>
          <w:szCs w:val="24"/>
        </w:rPr>
        <w:t>Տաթև</w:t>
      </w:r>
      <w:r w:rsidRPr="00503F9D">
        <w:rPr>
          <w:rFonts w:ascii="GHEA Grapalat" w:eastAsia="Calibri" w:hAnsi="GHEA Grapalat"/>
          <w:sz w:val="24"/>
          <w:szCs w:val="24"/>
        </w:rPr>
        <w:t>»</w:t>
      </w:r>
      <w:r>
        <w:rPr>
          <w:rFonts w:ascii="GHEA Grapalat" w:eastAsia="Calibri" w:hAnsi="GHEA Grapalat"/>
          <w:sz w:val="24"/>
          <w:szCs w:val="24"/>
        </w:rPr>
        <w:t xml:space="preserve"> բառից հետո </w:t>
      </w:r>
      <w:r w:rsidR="003D4EDB">
        <w:rPr>
          <w:rFonts w:ascii="GHEA Grapalat" w:eastAsia="Calibri" w:hAnsi="GHEA Grapalat"/>
          <w:sz w:val="24"/>
          <w:szCs w:val="24"/>
        </w:rPr>
        <w:t xml:space="preserve">նախադասությունը խմբագրել հետևյալ բովանդակությամբ՝ </w:t>
      </w:r>
      <w:r w:rsidRPr="00503F9D">
        <w:rPr>
          <w:rFonts w:ascii="GHEA Grapalat" w:eastAsia="Calibri" w:hAnsi="GHEA Grapalat"/>
          <w:sz w:val="24"/>
          <w:szCs w:val="24"/>
        </w:rPr>
        <w:t>«</w:t>
      </w:r>
      <w:r w:rsidR="003D4EDB">
        <w:rPr>
          <w:rFonts w:ascii="GHEA Grapalat" w:eastAsia="Calibri" w:hAnsi="GHEA Grapalat"/>
          <w:sz w:val="24"/>
          <w:szCs w:val="24"/>
        </w:rPr>
        <w:t xml:space="preserve">համայնքի </w:t>
      </w:r>
      <w:r>
        <w:rPr>
          <w:rFonts w:ascii="GHEA Grapalat" w:eastAsia="Calibri" w:hAnsi="GHEA Grapalat"/>
          <w:sz w:val="24"/>
          <w:szCs w:val="24"/>
        </w:rPr>
        <w:t>Խոտ, Շինուհայր</w:t>
      </w:r>
      <w:r w:rsidR="003D4EDB">
        <w:rPr>
          <w:rFonts w:ascii="GHEA Grapalat" w:eastAsia="Calibri" w:hAnsi="GHEA Grapalat"/>
          <w:sz w:val="24"/>
          <w:szCs w:val="24"/>
        </w:rPr>
        <w:t xml:space="preserve"> և Հալիձոր բնակավայրերում և </w:t>
      </w:r>
      <w:r w:rsidR="003D4EDB" w:rsidRPr="003D4EDB">
        <w:rPr>
          <w:rFonts w:ascii="GHEA Grapalat" w:eastAsia="Calibri" w:hAnsi="GHEA Grapalat"/>
          <w:sz w:val="24"/>
          <w:szCs w:val="24"/>
        </w:rPr>
        <w:t xml:space="preserve">Հայաստանի Հանրապետության կառավարության սահմանած զբոսաշրջային </w:t>
      </w:r>
      <w:proofErr w:type="gramStart"/>
      <w:r w:rsidR="003D4EDB" w:rsidRPr="003D4EDB">
        <w:rPr>
          <w:rFonts w:ascii="GHEA Grapalat" w:eastAsia="Calibri" w:hAnsi="GHEA Grapalat"/>
          <w:sz w:val="24"/>
          <w:szCs w:val="24"/>
        </w:rPr>
        <w:t>կենտրոններում:</w:t>
      </w:r>
      <w:r w:rsidRPr="00503F9D">
        <w:rPr>
          <w:rFonts w:ascii="GHEA Grapalat" w:eastAsia="Calibri" w:hAnsi="GHEA Grapalat"/>
          <w:sz w:val="24"/>
          <w:szCs w:val="24"/>
        </w:rPr>
        <w:t>»</w:t>
      </w:r>
      <w:proofErr w:type="gramEnd"/>
      <w:r>
        <w:rPr>
          <w:rFonts w:ascii="GHEA Grapalat" w:eastAsia="Calibri" w:hAnsi="GHEA Grapalat"/>
          <w:sz w:val="24"/>
          <w:szCs w:val="24"/>
        </w:rPr>
        <w:t xml:space="preserve"> բառերով:</w:t>
      </w:r>
    </w:p>
    <w:p w14:paraId="16262741" w14:textId="4EAA16D3" w:rsidR="00991BF5" w:rsidRPr="000E08E8" w:rsidRDefault="00E77758" w:rsidP="007D0E35">
      <w:pPr>
        <w:numPr>
          <w:ilvl w:val="0"/>
          <w:numId w:val="32"/>
        </w:numPr>
        <w:shd w:val="clear" w:color="auto" w:fill="FFFFFF"/>
        <w:spacing w:after="0" w:line="360" w:lineRule="auto"/>
        <w:ind w:left="450"/>
        <w:jc w:val="both"/>
        <w:rPr>
          <w:rFonts w:ascii="GHEA Grapalat" w:hAnsi="GHEA Grapalat"/>
          <w:sz w:val="24"/>
          <w:szCs w:val="24"/>
        </w:rPr>
      </w:pPr>
      <w:r w:rsidRPr="000E08E8">
        <w:rPr>
          <w:rFonts w:ascii="GHEA Grapalat" w:hAnsi="GHEA Grapalat"/>
          <w:sz w:val="24"/>
          <w:szCs w:val="24"/>
        </w:rPr>
        <w:t xml:space="preserve">Սույն որոշումն ուժի մեջ է մտնում պաշտոնական հրապարակմանը հաջորդող </w:t>
      </w:r>
      <w:r w:rsidR="00C14F13" w:rsidRPr="000E08E8">
        <w:rPr>
          <w:rFonts w:ascii="GHEA Grapalat" w:hAnsi="GHEA Grapalat"/>
          <w:sz w:val="24"/>
          <w:szCs w:val="24"/>
        </w:rPr>
        <w:t xml:space="preserve">   </w:t>
      </w:r>
      <w:r w:rsidRPr="000E08E8">
        <w:rPr>
          <w:rFonts w:ascii="GHEA Grapalat" w:hAnsi="GHEA Grapalat"/>
          <w:sz w:val="24"/>
          <w:szCs w:val="24"/>
        </w:rPr>
        <w:t>օր</w:t>
      </w:r>
      <w:r w:rsidR="00F3669D" w:rsidRPr="000E08E8">
        <w:rPr>
          <w:rFonts w:ascii="GHEA Grapalat" w:hAnsi="GHEA Grapalat"/>
          <w:sz w:val="24"/>
          <w:szCs w:val="24"/>
        </w:rPr>
        <w:t>վանից</w:t>
      </w:r>
      <w:r w:rsidRPr="000E08E8">
        <w:rPr>
          <w:rFonts w:ascii="GHEA Grapalat" w:hAnsi="GHEA Grapalat"/>
          <w:sz w:val="24"/>
          <w:szCs w:val="24"/>
        </w:rPr>
        <w:t>:</w:t>
      </w:r>
      <w:r w:rsidR="00C14F13" w:rsidRPr="000E08E8">
        <w:rPr>
          <w:rFonts w:ascii="GHEA Grapalat" w:hAnsi="GHEA Grapalat"/>
          <w:sz w:val="24"/>
          <w:szCs w:val="24"/>
        </w:rPr>
        <w:t xml:space="preserve"> </w:t>
      </w:r>
    </w:p>
    <w:p w14:paraId="0CAAC722" w14:textId="1DB484CE" w:rsidR="00991BF5" w:rsidRDefault="00991BF5" w:rsidP="00991BF5">
      <w:pPr>
        <w:shd w:val="clear" w:color="auto" w:fill="FFFFFF"/>
        <w:spacing w:after="0" w:line="360" w:lineRule="auto"/>
        <w:jc w:val="both"/>
        <w:rPr>
          <w:rFonts w:ascii="GHEA Grapalat" w:hAnsi="GHEA Grapalat"/>
          <w:sz w:val="24"/>
          <w:szCs w:val="24"/>
        </w:rPr>
      </w:pPr>
    </w:p>
    <w:p w14:paraId="315793E0" w14:textId="6438DF24" w:rsidR="00991BF5" w:rsidRDefault="00991BF5" w:rsidP="00991BF5">
      <w:pPr>
        <w:shd w:val="clear" w:color="auto" w:fill="FFFFFF"/>
        <w:spacing w:after="0" w:line="360" w:lineRule="auto"/>
        <w:jc w:val="both"/>
        <w:rPr>
          <w:rFonts w:ascii="GHEA Grapalat" w:hAnsi="GHEA Grapalat"/>
          <w:sz w:val="24"/>
          <w:szCs w:val="24"/>
        </w:rPr>
      </w:pPr>
    </w:p>
    <w:p w14:paraId="74D55DB6" w14:textId="4468F243" w:rsidR="00991BF5" w:rsidRDefault="00991BF5" w:rsidP="00991BF5">
      <w:pPr>
        <w:shd w:val="clear" w:color="auto" w:fill="FFFFFF"/>
        <w:spacing w:after="0" w:line="360" w:lineRule="auto"/>
        <w:jc w:val="both"/>
        <w:rPr>
          <w:rFonts w:ascii="GHEA Grapalat" w:hAnsi="GHEA Grapalat"/>
          <w:sz w:val="24"/>
          <w:szCs w:val="24"/>
        </w:rPr>
      </w:pPr>
    </w:p>
    <w:p w14:paraId="0922BF46" w14:textId="77777777" w:rsidR="00246C9A" w:rsidRDefault="00246C9A" w:rsidP="00991BF5">
      <w:pPr>
        <w:shd w:val="clear" w:color="auto" w:fill="FFFFFF"/>
        <w:spacing w:after="0" w:line="360" w:lineRule="auto"/>
        <w:jc w:val="both"/>
        <w:rPr>
          <w:rFonts w:ascii="GHEA Grapalat" w:hAnsi="GHEA Grapalat"/>
          <w:sz w:val="24"/>
          <w:szCs w:val="24"/>
        </w:rPr>
      </w:pPr>
    </w:p>
    <w:p w14:paraId="264C421F" w14:textId="77777777" w:rsidR="0080377E" w:rsidRDefault="0080377E" w:rsidP="00991BF5">
      <w:pPr>
        <w:shd w:val="clear" w:color="auto" w:fill="FFFFFF"/>
        <w:spacing w:after="0" w:line="360" w:lineRule="auto"/>
        <w:jc w:val="both"/>
        <w:rPr>
          <w:rFonts w:ascii="GHEA Grapalat" w:hAnsi="GHEA Grapalat"/>
          <w:sz w:val="24"/>
          <w:szCs w:val="24"/>
        </w:rPr>
        <w:sectPr w:rsidR="0080377E" w:rsidSect="00C878A9">
          <w:footerReference w:type="default" r:id="rId8"/>
          <w:pgSz w:w="11909" w:h="16834" w:code="9"/>
          <w:pgMar w:top="900" w:right="749" w:bottom="630" w:left="1080" w:header="432" w:footer="227" w:gutter="0"/>
          <w:cols w:space="720"/>
          <w:docGrid w:linePitch="360"/>
        </w:sectPr>
      </w:pPr>
    </w:p>
    <w:p w14:paraId="71CA66C0" w14:textId="0F13060C" w:rsidR="00FA0F6F" w:rsidRPr="004E0845" w:rsidRDefault="00FA0F6F" w:rsidP="00E20429">
      <w:pPr>
        <w:spacing w:after="0" w:line="276" w:lineRule="auto"/>
        <w:ind w:left="12240" w:firstLine="720"/>
        <w:jc w:val="center"/>
        <w:rPr>
          <w:rFonts w:ascii="Arial Unicode" w:eastAsia="Times New Roman" w:hAnsi="Arial Unicode"/>
          <w:b/>
          <w:bCs/>
          <w:sz w:val="15"/>
          <w:szCs w:val="15"/>
          <w:u w:val="single"/>
        </w:rPr>
      </w:pPr>
      <w:r w:rsidRPr="004E0845">
        <w:rPr>
          <w:rFonts w:ascii="Arial Unicode" w:eastAsia="Times New Roman" w:hAnsi="Arial Unicode"/>
          <w:b/>
          <w:bCs/>
          <w:sz w:val="15"/>
          <w:szCs w:val="15"/>
          <w:u w:val="single"/>
        </w:rPr>
        <w:lastRenderedPageBreak/>
        <w:t>Հավելված N</w:t>
      </w:r>
      <w:r w:rsidR="00E82DC0" w:rsidRPr="004E0845">
        <w:rPr>
          <w:rFonts w:ascii="Arial Unicode" w:eastAsia="Times New Roman" w:hAnsi="Arial Unicode"/>
          <w:b/>
          <w:bCs/>
          <w:sz w:val="15"/>
          <w:szCs w:val="15"/>
          <w:u w:val="single"/>
        </w:rPr>
        <w:t xml:space="preserve"> 1</w:t>
      </w:r>
    </w:p>
    <w:p w14:paraId="7CD4C557" w14:textId="001DF02C" w:rsidR="00FA0F6F" w:rsidRPr="004E0845" w:rsidRDefault="00FA0F6F" w:rsidP="004E0845">
      <w:pPr>
        <w:spacing w:after="0" w:line="276" w:lineRule="auto"/>
        <w:ind w:firstLine="375"/>
        <w:jc w:val="right"/>
        <w:rPr>
          <w:rFonts w:ascii="Arial Unicode" w:eastAsia="Times New Roman" w:hAnsi="Arial Unicode"/>
          <w:bCs/>
          <w:sz w:val="15"/>
          <w:szCs w:val="15"/>
        </w:rPr>
      </w:pPr>
      <w:r w:rsidRPr="004E0845">
        <w:rPr>
          <w:rFonts w:ascii="Arial Unicode" w:eastAsia="Times New Roman" w:hAnsi="Arial Unicode"/>
          <w:bCs/>
          <w:sz w:val="15"/>
          <w:szCs w:val="15"/>
        </w:rPr>
        <w:t>ՀՀ կառավարության 20</w:t>
      </w:r>
      <w:r w:rsidR="00E82DC0" w:rsidRPr="004E0845">
        <w:rPr>
          <w:rFonts w:ascii="Arial Unicode" w:eastAsia="Times New Roman" w:hAnsi="Arial Unicode"/>
          <w:bCs/>
          <w:sz w:val="15"/>
          <w:szCs w:val="15"/>
        </w:rPr>
        <w:t>24</w:t>
      </w:r>
      <w:r w:rsidRPr="004E0845">
        <w:rPr>
          <w:rFonts w:ascii="Arial Unicode" w:eastAsia="Times New Roman" w:hAnsi="Arial Unicode"/>
          <w:bCs/>
          <w:sz w:val="15"/>
          <w:szCs w:val="15"/>
        </w:rPr>
        <w:t xml:space="preserve"> թվականի</w:t>
      </w:r>
    </w:p>
    <w:p w14:paraId="09A38289" w14:textId="633074A3" w:rsidR="00FA0F6F" w:rsidRPr="004E0845" w:rsidRDefault="004E0845" w:rsidP="004E0845">
      <w:pPr>
        <w:spacing w:after="0" w:line="276" w:lineRule="auto"/>
        <w:ind w:firstLine="375"/>
        <w:jc w:val="right"/>
        <w:rPr>
          <w:rFonts w:ascii="Arial Unicode" w:eastAsia="Times New Roman" w:hAnsi="Arial Unicode"/>
          <w:bCs/>
          <w:sz w:val="15"/>
          <w:szCs w:val="15"/>
        </w:rPr>
      </w:pPr>
      <w:r w:rsidRPr="004E0845">
        <w:rPr>
          <w:rFonts w:ascii="Arial Unicode" w:eastAsia="Times New Roman" w:hAnsi="Arial Unicode"/>
          <w:bCs/>
          <w:sz w:val="15"/>
          <w:szCs w:val="15"/>
        </w:rPr>
        <w:t>--------------</w:t>
      </w:r>
      <w:r w:rsidR="00FA0F6F" w:rsidRPr="004E0845">
        <w:rPr>
          <w:rFonts w:ascii="Arial Unicode" w:eastAsia="Times New Roman" w:hAnsi="Arial Unicode"/>
          <w:bCs/>
          <w:sz w:val="15"/>
          <w:szCs w:val="15"/>
        </w:rPr>
        <w:t xml:space="preserve"> </w:t>
      </w:r>
      <w:r w:rsidRPr="004E0845">
        <w:rPr>
          <w:rFonts w:ascii="Arial Unicode" w:eastAsia="Times New Roman" w:hAnsi="Arial Unicode"/>
          <w:bCs/>
          <w:sz w:val="15"/>
          <w:szCs w:val="15"/>
        </w:rPr>
        <w:t xml:space="preserve">------ </w:t>
      </w:r>
      <w:r w:rsidR="00FA0F6F" w:rsidRPr="004E0845">
        <w:rPr>
          <w:rFonts w:ascii="Arial Unicode" w:eastAsia="Times New Roman" w:hAnsi="Arial Unicode"/>
          <w:bCs/>
          <w:sz w:val="15"/>
          <w:szCs w:val="15"/>
        </w:rPr>
        <w:t xml:space="preserve">-ի N </w:t>
      </w:r>
      <w:r w:rsidRPr="004E0845">
        <w:rPr>
          <w:rFonts w:ascii="Arial Unicode" w:eastAsia="Times New Roman" w:hAnsi="Arial Unicode"/>
          <w:bCs/>
          <w:sz w:val="15"/>
          <w:szCs w:val="15"/>
        </w:rPr>
        <w:t>-----------</w:t>
      </w:r>
      <w:r w:rsidR="00FA0F6F" w:rsidRPr="004E0845">
        <w:rPr>
          <w:rFonts w:ascii="Arial Unicode" w:eastAsia="Times New Roman" w:hAnsi="Arial Unicode"/>
          <w:bCs/>
          <w:sz w:val="15"/>
          <w:szCs w:val="15"/>
        </w:rPr>
        <w:t xml:space="preserve"> որոշման</w:t>
      </w:r>
    </w:p>
    <w:p w14:paraId="7E2114CC" w14:textId="43D537A1" w:rsidR="00FA0F6F" w:rsidRDefault="00FA0F6F" w:rsidP="00FA0F6F">
      <w:pPr>
        <w:spacing w:after="0" w:line="240" w:lineRule="auto"/>
        <w:ind w:firstLine="375"/>
        <w:jc w:val="right"/>
        <w:rPr>
          <w:rFonts w:eastAsia="Times New Roman" w:cs="Calibri"/>
          <w:sz w:val="15"/>
          <w:szCs w:val="15"/>
        </w:rPr>
      </w:pPr>
    </w:p>
    <w:p w14:paraId="2078EF05" w14:textId="796D96CA" w:rsidR="00FA0F6F" w:rsidRDefault="00FA0F6F" w:rsidP="00E20429">
      <w:pPr>
        <w:spacing w:after="0" w:line="240" w:lineRule="auto"/>
        <w:ind w:left="12240" w:firstLine="720"/>
        <w:jc w:val="center"/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</w:pPr>
      <w:r w:rsidRPr="00FA0F6F"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  <w:t>Հ</w:t>
      </w:r>
      <w:r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  <w:t>ավելված N 13</w:t>
      </w:r>
    </w:p>
    <w:p w14:paraId="4DB3C47E" w14:textId="7C3EA95B" w:rsidR="00FA0F6F" w:rsidRDefault="00A32849" w:rsidP="00FA0F6F">
      <w:pPr>
        <w:spacing w:after="0" w:line="240" w:lineRule="auto"/>
        <w:ind w:firstLine="375"/>
        <w:jc w:val="right"/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</w:pPr>
      <w:r w:rsidRPr="009B7AC7">
        <w:rPr>
          <w:rFonts w:ascii="Arial Unicode" w:eastAsia="Times New Roman" w:hAnsi="Arial Unicode"/>
          <w:bCs/>
          <w:caps/>
          <w:noProof/>
          <w:sz w:val="21"/>
          <w:szCs w:val="21"/>
        </w:rPr>
        <w:drawing>
          <wp:anchor distT="0" distB="0" distL="114300" distR="114300" simplePos="0" relativeHeight="251658240" behindDoc="1" locked="0" layoutInCell="1" allowOverlap="1" wp14:anchorId="3E21F5CE" wp14:editId="24146208">
            <wp:simplePos x="0" y="0"/>
            <wp:positionH relativeFrom="page">
              <wp:posOffset>3103562</wp:posOffset>
            </wp:positionH>
            <wp:positionV relativeFrom="paragraph">
              <wp:posOffset>112713</wp:posOffset>
            </wp:positionV>
            <wp:extent cx="4853572" cy="6864538"/>
            <wp:effectExtent l="4128" t="0" r="8572" b="8573"/>
            <wp:wrapNone/>
            <wp:docPr id="1" name="Picture 1" descr="D:\Կ. Սիմոնյան\792 և 728 ՈՐՈՇ. ՓՈՓՈԽ\728\փաթեթ\Խոտ հենակետային սահմա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Կ. Սիմոնյան\792 և 728 ՈՐՈՇ. ՓՈՓՈԽ\728\փաթեթ\Խոտ հենակետային սահման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853572" cy="6864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0F6F"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  <w:t>ՀՀ կառավարության 2009 թվականի</w:t>
      </w:r>
    </w:p>
    <w:p w14:paraId="14E6BD04" w14:textId="6A997E1D" w:rsidR="00FA0F6F" w:rsidRDefault="00FA0F6F" w:rsidP="00FA0F6F">
      <w:pPr>
        <w:spacing w:after="0" w:line="240" w:lineRule="auto"/>
        <w:ind w:firstLine="375"/>
        <w:jc w:val="right"/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</w:pPr>
      <w:r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  <w:t>հունիսի 26-ի N 728-Ն որոշման</w:t>
      </w:r>
    </w:p>
    <w:p w14:paraId="31AAC8D9" w14:textId="0BF8B099" w:rsidR="00FA0F6F" w:rsidRPr="00FA0F6F" w:rsidRDefault="00FA0F6F" w:rsidP="00FA0F6F">
      <w:pPr>
        <w:spacing w:after="0" w:line="240" w:lineRule="auto"/>
        <w:ind w:firstLine="375"/>
        <w:jc w:val="right"/>
        <w:rPr>
          <w:rFonts w:ascii="Arial Unicode" w:eastAsia="Times New Roman" w:hAnsi="Arial Unicode"/>
          <w:sz w:val="15"/>
          <w:szCs w:val="15"/>
        </w:rPr>
      </w:pPr>
    </w:p>
    <w:p w14:paraId="11C49309" w14:textId="2AD495B8" w:rsidR="00783499" w:rsidRPr="00077DCF" w:rsidRDefault="00783499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sz w:val="21"/>
          <w:szCs w:val="21"/>
        </w:rPr>
      </w:pPr>
      <w:r w:rsidRPr="00077DCF">
        <w:rPr>
          <w:rFonts w:ascii="Arial Unicode" w:eastAsia="Times New Roman" w:hAnsi="Arial Unicode"/>
          <w:b/>
          <w:bCs/>
          <w:sz w:val="21"/>
          <w:szCs w:val="21"/>
        </w:rPr>
        <w:t>Հ Ա Տ Ա Կ Ա Գ Ի Ծ</w:t>
      </w:r>
    </w:p>
    <w:p w14:paraId="3D498B33" w14:textId="07C7EEBE" w:rsidR="00783499" w:rsidRPr="00077DCF" w:rsidRDefault="00783499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sz w:val="21"/>
          <w:szCs w:val="21"/>
        </w:rPr>
      </w:pPr>
      <w:r w:rsidRPr="00077DCF">
        <w:rPr>
          <w:rFonts w:eastAsia="Times New Roman" w:cs="Calibri"/>
          <w:sz w:val="21"/>
          <w:szCs w:val="21"/>
        </w:rPr>
        <w:t> </w:t>
      </w:r>
    </w:p>
    <w:p w14:paraId="0C9675E7" w14:textId="77777777" w:rsidR="009039A4" w:rsidRDefault="00EB0B3C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b/>
          <w:bCs/>
          <w:caps/>
          <w:sz w:val="21"/>
          <w:szCs w:val="21"/>
        </w:rPr>
      </w:pPr>
      <w:r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ՏԱԹԵՎ ՀԱՄԱՅՆՔԻ </w:t>
      </w:r>
      <w:r w:rsidR="00783499" w:rsidRPr="00EB0B3C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ԽՈՏ</w:t>
      </w:r>
      <w:r w:rsidR="00783499" w:rsidRPr="00EB0B3C">
        <w:rPr>
          <w:rFonts w:eastAsia="Times New Roman" w:cs="Calibri"/>
          <w:b/>
          <w:bCs/>
          <w:caps/>
          <w:sz w:val="21"/>
          <w:szCs w:val="21"/>
        </w:rPr>
        <w:t> </w:t>
      </w:r>
      <w:r w:rsidRPr="00EB0B3C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ԲՆԱԿԱՎԱՅՐԻ</w:t>
      </w:r>
      <w:r>
        <w:rPr>
          <w:rFonts w:eastAsia="Times New Roman" w:cs="Calibri"/>
          <w:b/>
          <w:bCs/>
          <w:caps/>
          <w:sz w:val="21"/>
          <w:szCs w:val="21"/>
        </w:rPr>
        <w:t xml:space="preserve">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ՎԱՐՉԱԿԱՆ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ՍԱՀՄԱՆՈՒՄ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ԱՌԱՆՁՆԱՑՎԱԾ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`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ՔԱՂԱՔԱՇԻՆԱԿԱՆ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</w:p>
    <w:p w14:paraId="496DEF94" w14:textId="68D0E057" w:rsidR="00783499" w:rsidRDefault="00783499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b/>
          <w:bCs/>
          <w:caps/>
          <w:sz w:val="21"/>
          <w:szCs w:val="21"/>
        </w:rPr>
      </w:pPr>
      <w:r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ԳՈՐԾՈՒՆԵՈՒԹՅԱՆ</w:t>
      </w:r>
      <w:r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ՀԱՏՈՒԿ</w:t>
      </w:r>
      <w:r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ԿԱՐԳԱՎՈՐՄԱՆ</w:t>
      </w:r>
      <w:r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ՕԲՅԵԿՏՆԵՐԻ</w:t>
      </w:r>
      <w:r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ՏԱՐԱԾՔՆԵՐ</w:t>
      </w:r>
      <w:r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>Ի</w:t>
      </w:r>
    </w:p>
    <w:p w14:paraId="3062C745" w14:textId="77777777" w:rsidR="00A3404E" w:rsidRDefault="00A3404E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b/>
          <w:bCs/>
          <w:caps/>
          <w:sz w:val="21"/>
          <w:szCs w:val="21"/>
        </w:rPr>
      </w:pPr>
    </w:p>
    <w:p w14:paraId="088D7C2A" w14:textId="790BFE52" w:rsidR="0080377E" w:rsidRDefault="0080377E" w:rsidP="009B7AC7">
      <w:pPr>
        <w:spacing w:after="0" w:line="240" w:lineRule="auto"/>
        <w:ind w:firstLine="375"/>
        <w:rPr>
          <w:rFonts w:ascii="Arial Unicode" w:eastAsia="Times New Roman" w:hAnsi="Arial Unicode"/>
          <w:bCs/>
          <w:caps/>
          <w:sz w:val="21"/>
          <w:szCs w:val="21"/>
        </w:rPr>
      </w:pPr>
      <w:r>
        <w:rPr>
          <w:rFonts w:ascii="Arial Unicode" w:eastAsia="Times New Roman" w:hAnsi="Arial Unicode"/>
          <w:bCs/>
          <w:caps/>
          <w:sz w:val="21"/>
          <w:szCs w:val="21"/>
        </w:rPr>
        <w:tab/>
      </w:r>
      <w:r w:rsidR="00A3404E">
        <w:rPr>
          <w:rFonts w:ascii="Arial Unicode" w:eastAsia="Times New Roman" w:hAnsi="Arial Unicode"/>
          <w:bCs/>
          <w:caps/>
          <w:sz w:val="21"/>
          <w:szCs w:val="21"/>
        </w:rPr>
        <w:tab/>
      </w:r>
      <w:r w:rsidR="00A3404E">
        <w:rPr>
          <w:rFonts w:ascii="Arial Unicode" w:eastAsia="Times New Roman" w:hAnsi="Arial Unicode"/>
          <w:bCs/>
          <w:caps/>
          <w:sz w:val="21"/>
          <w:szCs w:val="21"/>
        </w:rPr>
        <w:tab/>
        <w:t xml:space="preserve">        </w:t>
      </w:r>
      <w:r w:rsidRPr="00A3404E">
        <w:rPr>
          <w:rFonts w:ascii="Arial Unicode" w:eastAsia="Times New Roman" w:hAnsi="Arial Unicode"/>
          <w:b/>
          <w:bCs/>
          <w:caps/>
          <w:sz w:val="21"/>
          <w:szCs w:val="21"/>
        </w:rPr>
        <w:t>Գծագիր 1</w:t>
      </w:r>
      <w:r>
        <w:rPr>
          <w:rFonts w:ascii="Arial Unicode" w:eastAsia="Times New Roman" w:hAnsi="Arial Unicode"/>
          <w:bCs/>
          <w:caps/>
          <w:sz w:val="21"/>
          <w:szCs w:val="21"/>
        </w:rPr>
        <w:t xml:space="preserve"> Հ</w:t>
      </w:r>
      <w:r>
        <w:rPr>
          <w:rFonts w:ascii="Arial Unicode" w:eastAsia="Times New Roman" w:hAnsi="Arial Unicode"/>
          <w:bCs/>
          <w:sz w:val="21"/>
          <w:szCs w:val="21"/>
        </w:rPr>
        <w:t>ատուկ կարգավորման գոտու տեղադիրքը բնակավայրի հատակագծային կառուցվածքում</w:t>
      </w:r>
      <w:r w:rsidR="0010489B">
        <w:rPr>
          <w:rFonts w:ascii="Arial Unicode" w:eastAsia="Times New Roman" w:hAnsi="Arial Unicode"/>
          <w:bCs/>
          <w:caps/>
          <w:sz w:val="21"/>
          <w:szCs w:val="21"/>
        </w:rPr>
        <w:tab/>
      </w:r>
    </w:p>
    <w:p w14:paraId="6DCB569A" w14:textId="294E3279" w:rsidR="009B7AC7" w:rsidRDefault="009B7AC7" w:rsidP="009B7AC7">
      <w:pPr>
        <w:spacing w:after="0" w:line="240" w:lineRule="auto"/>
        <w:ind w:firstLine="375"/>
        <w:rPr>
          <w:rFonts w:ascii="Arial Unicode" w:eastAsia="Times New Roman" w:hAnsi="Arial Unicode"/>
          <w:bCs/>
          <w:caps/>
          <w:sz w:val="21"/>
          <w:szCs w:val="21"/>
        </w:rPr>
      </w:pPr>
    </w:p>
    <w:p w14:paraId="37F30D85" w14:textId="38D8E5A6" w:rsidR="009B7AC7" w:rsidRDefault="009B7AC7" w:rsidP="009B7AC7">
      <w:pPr>
        <w:spacing w:after="0" w:line="240" w:lineRule="auto"/>
        <w:ind w:firstLine="375"/>
        <w:rPr>
          <w:rFonts w:ascii="Arial Unicode" w:eastAsia="Times New Roman" w:hAnsi="Arial Unicode"/>
          <w:bCs/>
          <w:caps/>
          <w:sz w:val="21"/>
          <w:szCs w:val="21"/>
        </w:rPr>
      </w:pPr>
    </w:p>
    <w:p w14:paraId="73EEE8BE" w14:textId="7367A81D" w:rsidR="009B7AC7" w:rsidRDefault="009B7AC7" w:rsidP="009B7AC7">
      <w:pPr>
        <w:spacing w:after="0" w:line="240" w:lineRule="auto"/>
        <w:ind w:firstLine="375"/>
        <w:rPr>
          <w:rFonts w:ascii="Arial Unicode" w:eastAsia="Times New Roman" w:hAnsi="Arial Unicode"/>
          <w:bCs/>
          <w:caps/>
          <w:sz w:val="21"/>
          <w:szCs w:val="21"/>
        </w:rPr>
      </w:pPr>
    </w:p>
    <w:p w14:paraId="6AA95B31" w14:textId="46A95D32" w:rsidR="009B7AC7" w:rsidRDefault="009B7AC7" w:rsidP="009B7AC7">
      <w:pPr>
        <w:spacing w:after="0" w:line="240" w:lineRule="auto"/>
        <w:ind w:firstLine="375"/>
        <w:rPr>
          <w:rFonts w:ascii="Arial Unicode" w:eastAsia="Times New Roman" w:hAnsi="Arial Unicode"/>
          <w:bCs/>
          <w:caps/>
          <w:sz w:val="21"/>
          <w:szCs w:val="21"/>
        </w:rPr>
      </w:pPr>
    </w:p>
    <w:p w14:paraId="6A692186" w14:textId="6ED9A17D" w:rsidR="009B7AC7" w:rsidRDefault="009B7AC7" w:rsidP="009B7AC7">
      <w:pPr>
        <w:spacing w:after="0" w:line="240" w:lineRule="auto"/>
        <w:ind w:firstLine="375"/>
        <w:rPr>
          <w:rFonts w:ascii="Arial Unicode" w:eastAsia="Times New Roman" w:hAnsi="Arial Unicode"/>
          <w:bCs/>
          <w:caps/>
          <w:sz w:val="21"/>
          <w:szCs w:val="21"/>
        </w:rPr>
      </w:pPr>
    </w:p>
    <w:p w14:paraId="0E563948" w14:textId="12AABB09" w:rsidR="009B7AC7" w:rsidRDefault="009B7AC7" w:rsidP="009B7AC7">
      <w:pPr>
        <w:spacing w:after="0" w:line="240" w:lineRule="auto"/>
        <w:ind w:firstLine="375"/>
        <w:rPr>
          <w:rFonts w:ascii="Arial Unicode" w:eastAsia="Times New Roman" w:hAnsi="Arial Unicode"/>
          <w:bCs/>
          <w:caps/>
          <w:sz w:val="21"/>
          <w:szCs w:val="21"/>
        </w:rPr>
      </w:pPr>
    </w:p>
    <w:p w14:paraId="126CD052" w14:textId="0514D0CF" w:rsidR="009B7AC7" w:rsidRDefault="009B7AC7" w:rsidP="009B7AC7">
      <w:pPr>
        <w:spacing w:after="0" w:line="240" w:lineRule="auto"/>
        <w:ind w:firstLine="375"/>
        <w:rPr>
          <w:rFonts w:ascii="Arial Unicode" w:eastAsia="Times New Roman" w:hAnsi="Arial Unicode"/>
          <w:bCs/>
          <w:caps/>
          <w:sz w:val="21"/>
          <w:szCs w:val="21"/>
        </w:rPr>
      </w:pPr>
    </w:p>
    <w:p w14:paraId="0A9B362C" w14:textId="21B6EE4A" w:rsidR="009B7AC7" w:rsidRPr="009B7AC7" w:rsidRDefault="009B7AC7" w:rsidP="009B7AC7">
      <w:pPr>
        <w:spacing w:after="0" w:line="240" w:lineRule="auto"/>
        <w:ind w:firstLine="375"/>
        <w:rPr>
          <w:rFonts w:ascii="Arial Unicode" w:eastAsia="Times New Roman" w:hAnsi="Arial Unicode"/>
          <w:bCs/>
          <w:sz w:val="21"/>
          <w:szCs w:val="21"/>
        </w:rPr>
      </w:pPr>
    </w:p>
    <w:p w14:paraId="0B28E943" w14:textId="49F88A5C" w:rsidR="0080377E" w:rsidRDefault="0080377E">
      <w:pPr>
        <w:rPr>
          <w:rFonts w:ascii="Arial Unicode" w:eastAsia="Times New Roman" w:hAnsi="Arial Unicode"/>
          <w:bCs/>
          <w:caps/>
          <w:sz w:val="21"/>
          <w:szCs w:val="21"/>
        </w:rPr>
      </w:pPr>
    </w:p>
    <w:p w14:paraId="5EE0C050" w14:textId="5A1D6DC3" w:rsidR="0080377E" w:rsidRDefault="0080377E">
      <w:pPr>
        <w:rPr>
          <w:rFonts w:ascii="Arial Unicode" w:eastAsia="Times New Roman" w:hAnsi="Arial Unicode"/>
          <w:bCs/>
          <w:caps/>
          <w:sz w:val="21"/>
          <w:szCs w:val="21"/>
        </w:rPr>
      </w:pPr>
    </w:p>
    <w:p w14:paraId="3608B8DE" w14:textId="751F6805" w:rsidR="0080377E" w:rsidRDefault="0080377E">
      <w:pPr>
        <w:rPr>
          <w:rFonts w:ascii="Arial Unicode" w:eastAsia="Times New Roman" w:hAnsi="Arial Unicode"/>
          <w:bCs/>
          <w:caps/>
          <w:sz w:val="21"/>
          <w:szCs w:val="21"/>
        </w:rPr>
      </w:pPr>
    </w:p>
    <w:p w14:paraId="38B08634" w14:textId="4B2DB5ED" w:rsidR="009B7AC7" w:rsidRDefault="009B7AC7">
      <w:pPr>
        <w:rPr>
          <w:rFonts w:ascii="Arial Unicode" w:eastAsia="Times New Roman" w:hAnsi="Arial Unicode"/>
          <w:bCs/>
          <w:caps/>
          <w:sz w:val="21"/>
          <w:szCs w:val="21"/>
        </w:rPr>
      </w:pPr>
    </w:p>
    <w:p w14:paraId="33A9156C" w14:textId="767FFFF1" w:rsidR="009B7AC7" w:rsidRDefault="009B7AC7">
      <w:pPr>
        <w:rPr>
          <w:rFonts w:ascii="Arial Unicode" w:eastAsia="Times New Roman" w:hAnsi="Arial Unicode"/>
          <w:bCs/>
          <w:caps/>
          <w:sz w:val="21"/>
          <w:szCs w:val="21"/>
        </w:rPr>
      </w:pPr>
    </w:p>
    <w:p w14:paraId="278ABD15" w14:textId="0503B338" w:rsidR="009B7AC7" w:rsidRDefault="009B7AC7">
      <w:pPr>
        <w:rPr>
          <w:rFonts w:ascii="Arial Unicode" w:eastAsia="Times New Roman" w:hAnsi="Arial Unicode"/>
          <w:bCs/>
          <w:caps/>
          <w:sz w:val="21"/>
          <w:szCs w:val="21"/>
        </w:rPr>
      </w:pPr>
    </w:p>
    <w:p w14:paraId="79FF1CA5" w14:textId="5C7BFF5B" w:rsidR="009B7AC7" w:rsidRDefault="009B7AC7">
      <w:pPr>
        <w:rPr>
          <w:rFonts w:ascii="Arial Unicode" w:eastAsia="Times New Roman" w:hAnsi="Arial Unicode"/>
          <w:bCs/>
          <w:caps/>
          <w:sz w:val="21"/>
          <w:szCs w:val="21"/>
        </w:rPr>
      </w:pPr>
    </w:p>
    <w:p w14:paraId="641BF254" w14:textId="77777777" w:rsidR="009B7AC7" w:rsidRDefault="009B7AC7" w:rsidP="009B7AC7">
      <w:pPr>
        <w:ind w:left="144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0327196D" w14:textId="77777777" w:rsidR="009B7AC7" w:rsidRPr="009B7AC7" w:rsidRDefault="009B7AC7" w:rsidP="009B7AC7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</w:rPr>
      </w:pPr>
      <w:r w:rsidRPr="009B7AC7">
        <w:rPr>
          <w:rFonts w:ascii="Arial Unicode" w:eastAsia="Times New Roman" w:hAnsi="Arial Unicode"/>
          <w:bCs/>
          <w:sz w:val="21"/>
          <w:szCs w:val="21"/>
          <w:u w:val="single"/>
        </w:rPr>
        <w:t>Տարածքի տեղադիրքը</w:t>
      </w:r>
      <w:r w:rsidRPr="009B7AC7">
        <w:rPr>
          <w:rFonts w:ascii="Arial Unicode" w:eastAsia="Times New Roman" w:hAnsi="Arial Unicode"/>
          <w:bCs/>
          <w:sz w:val="21"/>
          <w:szCs w:val="21"/>
        </w:rPr>
        <w:t>_______________</w:t>
      </w:r>
    </w:p>
    <w:p w14:paraId="48B9273B" w14:textId="77777777" w:rsidR="009B7AC7" w:rsidRDefault="009B7AC7" w:rsidP="009B7AC7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1C003C86" w14:textId="11E22BA6" w:rsidR="009B7AC7" w:rsidRDefault="009B7AC7">
      <w:pPr>
        <w:rPr>
          <w:rFonts w:ascii="Arial Unicode" w:eastAsia="Times New Roman" w:hAnsi="Arial Unicode"/>
          <w:bCs/>
          <w:caps/>
          <w:sz w:val="21"/>
          <w:szCs w:val="21"/>
        </w:rPr>
      </w:pPr>
    </w:p>
    <w:p w14:paraId="2CB146B6" w14:textId="77777777" w:rsidR="00A3404E" w:rsidRDefault="00A3404E">
      <w:pPr>
        <w:rPr>
          <w:rFonts w:ascii="Arial Unicode" w:eastAsia="Times New Roman" w:hAnsi="Arial Unicode"/>
          <w:bCs/>
          <w:caps/>
          <w:sz w:val="21"/>
          <w:szCs w:val="21"/>
        </w:rPr>
      </w:pPr>
    </w:p>
    <w:p w14:paraId="1C87A4C1" w14:textId="6B36ABD0" w:rsidR="009B7AC7" w:rsidRDefault="00377BC9" w:rsidP="00A3404E">
      <w:pPr>
        <w:spacing w:after="0" w:line="240" w:lineRule="auto"/>
        <w:ind w:firstLine="90"/>
        <w:jc w:val="center"/>
        <w:rPr>
          <w:rFonts w:ascii="Arial Unicode" w:eastAsia="Times New Roman" w:hAnsi="Arial Unicode"/>
          <w:bCs/>
          <w:caps/>
          <w:sz w:val="21"/>
          <w:szCs w:val="21"/>
        </w:rPr>
      </w:pPr>
      <w:r w:rsidRPr="00377BC9">
        <w:rPr>
          <w:rFonts w:ascii="Arial Unicode" w:eastAsia="Times New Roman" w:hAnsi="Arial Unicode"/>
          <w:b/>
          <w:bCs/>
          <w:noProof/>
          <w:sz w:val="15"/>
          <w:szCs w:val="15"/>
          <w:u w:val="single"/>
        </w:rPr>
        <w:drawing>
          <wp:anchor distT="0" distB="0" distL="114300" distR="114300" simplePos="0" relativeHeight="251668480" behindDoc="1" locked="0" layoutInCell="1" allowOverlap="1" wp14:anchorId="193D1629" wp14:editId="781C7E13">
            <wp:simplePos x="0" y="0"/>
            <wp:positionH relativeFrom="column">
              <wp:posOffset>1979930</wp:posOffset>
            </wp:positionH>
            <wp:positionV relativeFrom="paragraph">
              <wp:posOffset>-894715</wp:posOffset>
            </wp:positionV>
            <wp:extent cx="5940915" cy="8402153"/>
            <wp:effectExtent l="7620" t="0" r="0" b="0"/>
            <wp:wrapNone/>
            <wp:docPr id="8" name="Picture 8" descr="D:\Կ. Սիմոնյան\792 և 728 ՈՐՈՇ. ՓՈՓՈԽ\728\փաթեթ\Խոտ ԵԶ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Կ. Սիմոնյան\792 և 728 ՈՐՈՇ. ՓՈՓՈԽ\728\փաթեթ\Խոտ ԵԶՐ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40915" cy="8402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83E3864" w14:textId="51CA6AA4" w:rsidR="0010489B" w:rsidRDefault="0080377E" w:rsidP="00E54831">
      <w:pPr>
        <w:spacing w:after="0" w:line="240" w:lineRule="auto"/>
        <w:ind w:firstLine="375"/>
        <w:jc w:val="center"/>
        <w:rPr>
          <w:rFonts w:ascii="Arial Unicode" w:eastAsia="Times New Roman" w:hAnsi="Arial Unicode"/>
          <w:bCs/>
          <w:caps/>
          <w:sz w:val="21"/>
          <w:szCs w:val="21"/>
        </w:rPr>
      </w:pPr>
      <w:r w:rsidRPr="00A32849">
        <w:rPr>
          <w:rFonts w:ascii="Arial Unicode" w:eastAsia="Times New Roman" w:hAnsi="Arial Unicode"/>
          <w:b/>
          <w:bCs/>
          <w:caps/>
          <w:sz w:val="21"/>
          <w:szCs w:val="21"/>
        </w:rPr>
        <w:t>Գծագիր 2</w:t>
      </w:r>
      <w:r>
        <w:rPr>
          <w:rFonts w:ascii="Arial Unicode" w:eastAsia="Times New Roman" w:hAnsi="Arial Unicode"/>
          <w:bCs/>
          <w:caps/>
          <w:sz w:val="21"/>
          <w:szCs w:val="21"/>
        </w:rPr>
        <w:t xml:space="preserve"> Հ</w:t>
      </w:r>
      <w:r>
        <w:rPr>
          <w:rFonts w:ascii="Arial Unicode" w:eastAsia="Times New Roman" w:hAnsi="Arial Unicode"/>
          <w:bCs/>
          <w:sz w:val="21"/>
          <w:szCs w:val="21"/>
        </w:rPr>
        <w:t>ատուկ կարգավորման գոտու սահմանը</w:t>
      </w:r>
      <w:r>
        <w:rPr>
          <w:rFonts w:ascii="Arial Unicode" w:eastAsia="Times New Roman" w:hAnsi="Arial Unicode"/>
          <w:bCs/>
          <w:caps/>
          <w:sz w:val="21"/>
          <w:szCs w:val="21"/>
        </w:rPr>
        <w:tab/>
      </w:r>
    </w:p>
    <w:p w14:paraId="55A7C391" w14:textId="497FA7A9" w:rsidR="00A17C3D" w:rsidRDefault="00A17C3D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b/>
          <w:bCs/>
          <w:caps/>
          <w:sz w:val="21"/>
          <w:szCs w:val="21"/>
        </w:rPr>
      </w:pPr>
    </w:p>
    <w:p w14:paraId="6082B6C0" w14:textId="4A20E67A" w:rsidR="0080377E" w:rsidRDefault="0080377E" w:rsidP="00377BC9">
      <w:pPr>
        <w:spacing w:after="0" w:line="276" w:lineRule="auto"/>
        <w:ind w:left="-90" w:firstLine="720"/>
        <w:jc w:val="center"/>
        <w:rPr>
          <w:rFonts w:ascii="Arial Unicode" w:eastAsia="Times New Roman" w:hAnsi="Arial Unicode"/>
          <w:b/>
          <w:bCs/>
          <w:sz w:val="15"/>
          <w:szCs w:val="15"/>
          <w:u w:val="single"/>
        </w:rPr>
        <w:sectPr w:rsidR="0080377E" w:rsidSect="0080377E">
          <w:pgSz w:w="16834" w:h="11909" w:orient="landscape" w:code="9"/>
          <w:pgMar w:top="748" w:right="629" w:bottom="1077" w:left="902" w:header="431" w:footer="227" w:gutter="0"/>
          <w:cols w:space="720"/>
          <w:docGrid w:linePitch="360"/>
        </w:sectPr>
      </w:pPr>
    </w:p>
    <w:p w14:paraId="4D9F9D01" w14:textId="25F4F994" w:rsidR="00246C9A" w:rsidRDefault="00246C9A" w:rsidP="004E0845">
      <w:pPr>
        <w:spacing w:after="0" w:line="276" w:lineRule="auto"/>
        <w:ind w:left="7200" w:firstLine="720"/>
        <w:jc w:val="center"/>
        <w:rPr>
          <w:rFonts w:ascii="Arial Unicode" w:eastAsia="Times New Roman" w:hAnsi="Arial Unicode"/>
          <w:b/>
          <w:bCs/>
          <w:sz w:val="15"/>
          <w:szCs w:val="15"/>
          <w:u w:val="single"/>
        </w:rPr>
      </w:pPr>
    </w:p>
    <w:p w14:paraId="33FF2B62" w14:textId="2A581BA2" w:rsidR="004E0845" w:rsidRPr="004E0845" w:rsidRDefault="004E0845" w:rsidP="004E0845">
      <w:pPr>
        <w:spacing w:after="0" w:line="276" w:lineRule="auto"/>
        <w:ind w:left="7200" w:firstLine="720"/>
        <w:jc w:val="center"/>
        <w:rPr>
          <w:rFonts w:ascii="Arial Unicode" w:eastAsia="Times New Roman" w:hAnsi="Arial Unicode"/>
          <w:b/>
          <w:bCs/>
          <w:sz w:val="15"/>
          <w:szCs w:val="15"/>
          <w:u w:val="single"/>
        </w:rPr>
      </w:pPr>
      <w:r w:rsidRPr="004E0845">
        <w:rPr>
          <w:rFonts w:ascii="Arial Unicode" w:eastAsia="Times New Roman" w:hAnsi="Arial Unicode"/>
          <w:b/>
          <w:bCs/>
          <w:sz w:val="15"/>
          <w:szCs w:val="15"/>
          <w:u w:val="single"/>
        </w:rPr>
        <w:t xml:space="preserve">Հավելված N </w:t>
      </w:r>
      <w:r>
        <w:rPr>
          <w:rFonts w:ascii="Arial Unicode" w:eastAsia="Times New Roman" w:hAnsi="Arial Unicode"/>
          <w:b/>
          <w:bCs/>
          <w:sz w:val="15"/>
          <w:szCs w:val="15"/>
          <w:u w:val="single"/>
        </w:rPr>
        <w:t>2</w:t>
      </w:r>
    </w:p>
    <w:p w14:paraId="5F3021C5" w14:textId="3315232B" w:rsidR="004E0845" w:rsidRPr="004E0845" w:rsidRDefault="004E0845" w:rsidP="004E0845">
      <w:pPr>
        <w:spacing w:after="0" w:line="276" w:lineRule="auto"/>
        <w:ind w:firstLine="375"/>
        <w:jc w:val="right"/>
        <w:rPr>
          <w:rFonts w:ascii="Arial Unicode" w:eastAsia="Times New Roman" w:hAnsi="Arial Unicode"/>
          <w:bCs/>
          <w:sz w:val="15"/>
          <w:szCs w:val="15"/>
        </w:rPr>
      </w:pPr>
      <w:r w:rsidRPr="004E0845">
        <w:rPr>
          <w:rFonts w:ascii="Arial Unicode" w:eastAsia="Times New Roman" w:hAnsi="Arial Unicode"/>
          <w:bCs/>
          <w:sz w:val="15"/>
          <w:szCs w:val="15"/>
        </w:rPr>
        <w:t>ՀՀ կառավարության 2024 թվականի</w:t>
      </w:r>
    </w:p>
    <w:p w14:paraId="548C743B" w14:textId="77777777" w:rsidR="004E0845" w:rsidRPr="004E0845" w:rsidRDefault="004E0845" w:rsidP="004E0845">
      <w:pPr>
        <w:spacing w:after="0" w:line="276" w:lineRule="auto"/>
        <w:ind w:firstLine="375"/>
        <w:jc w:val="right"/>
        <w:rPr>
          <w:rFonts w:ascii="Arial Unicode" w:eastAsia="Times New Roman" w:hAnsi="Arial Unicode"/>
          <w:bCs/>
          <w:sz w:val="15"/>
          <w:szCs w:val="15"/>
        </w:rPr>
      </w:pPr>
      <w:r w:rsidRPr="004E0845">
        <w:rPr>
          <w:rFonts w:ascii="Arial Unicode" w:eastAsia="Times New Roman" w:hAnsi="Arial Unicode"/>
          <w:bCs/>
          <w:sz w:val="15"/>
          <w:szCs w:val="15"/>
        </w:rPr>
        <w:t>-------------- ------ -ի N ----------- որոշման</w:t>
      </w:r>
    </w:p>
    <w:p w14:paraId="2B53EA54" w14:textId="02C9162A" w:rsidR="004E0845" w:rsidRDefault="004E0845" w:rsidP="004E0845">
      <w:pPr>
        <w:spacing w:after="0" w:line="240" w:lineRule="auto"/>
        <w:ind w:firstLine="375"/>
        <w:jc w:val="right"/>
        <w:rPr>
          <w:rFonts w:eastAsia="Times New Roman" w:cs="Calibri"/>
          <w:sz w:val="15"/>
          <w:szCs w:val="15"/>
        </w:rPr>
      </w:pPr>
    </w:p>
    <w:p w14:paraId="4D516BC3" w14:textId="3CE317BB" w:rsidR="004E0845" w:rsidRDefault="004E0845" w:rsidP="004E0845">
      <w:pPr>
        <w:spacing w:after="0" w:line="240" w:lineRule="auto"/>
        <w:ind w:left="7200" w:firstLine="720"/>
        <w:jc w:val="center"/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</w:pPr>
      <w:r w:rsidRPr="00FA0F6F"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  <w:t>Հ</w:t>
      </w:r>
      <w:r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  <w:t>ավելված N 14</w:t>
      </w:r>
    </w:p>
    <w:p w14:paraId="479FEA1C" w14:textId="77777777" w:rsidR="004E0845" w:rsidRDefault="004E0845" w:rsidP="004E0845">
      <w:pPr>
        <w:spacing w:after="0" w:line="240" w:lineRule="auto"/>
        <w:ind w:firstLine="375"/>
        <w:jc w:val="right"/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</w:pPr>
      <w:r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  <w:t>ՀՀ կառավարության 2009 թվականի</w:t>
      </w:r>
    </w:p>
    <w:p w14:paraId="5CE51EF1" w14:textId="77777777" w:rsidR="004E0845" w:rsidRDefault="004E0845" w:rsidP="004E0845">
      <w:pPr>
        <w:spacing w:after="0" w:line="240" w:lineRule="auto"/>
        <w:ind w:firstLine="375"/>
        <w:jc w:val="right"/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</w:pPr>
      <w:r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  <w:t>հունիսի 26-ի N 728-Ն որոշման</w:t>
      </w:r>
    </w:p>
    <w:p w14:paraId="07B8491E" w14:textId="668B77D6" w:rsidR="00783499" w:rsidRPr="00077DCF" w:rsidRDefault="00783499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sz w:val="21"/>
          <w:szCs w:val="21"/>
        </w:rPr>
      </w:pPr>
      <w:r w:rsidRPr="00077DCF">
        <w:rPr>
          <w:rFonts w:ascii="Arial Unicode" w:eastAsia="Times New Roman" w:hAnsi="Arial Unicode"/>
          <w:b/>
          <w:bCs/>
          <w:sz w:val="21"/>
          <w:szCs w:val="21"/>
        </w:rPr>
        <w:t>Հ Ա Տ Ա Կ Ա Գ Ի Ծ</w:t>
      </w:r>
    </w:p>
    <w:p w14:paraId="43D9BB1F" w14:textId="1186B316" w:rsidR="00783499" w:rsidRPr="00077DCF" w:rsidRDefault="00783499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sz w:val="21"/>
          <w:szCs w:val="21"/>
        </w:rPr>
      </w:pPr>
      <w:r w:rsidRPr="00077DCF">
        <w:rPr>
          <w:rFonts w:eastAsia="Times New Roman" w:cs="Calibri"/>
          <w:sz w:val="21"/>
          <w:szCs w:val="21"/>
        </w:rPr>
        <w:t> </w:t>
      </w:r>
    </w:p>
    <w:p w14:paraId="454F36AA" w14:textId="1208ED28" w:rsidR="0080377E" w:rsidRDefault="00EB0B3C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b/>
          <w:bCs/>
          <w:caps/>
          <w:sz w:val="21"/>
          <w:szCs w:val="21"/>
        </w:rPr>
      </w:pPr>
      <w:r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ՏԱԹԵՎ ՀԱՄԱՅՆՔԻ </w:t>
      </w:r>
      <w:r w:rsidR="00783499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ՇԻՆՈՒՀԱՅՐ </w:t>
      </w:r>
      <w:r w:rsidR="009039A4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ԲՆԱԿԱՎԱՅՐԻ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ՎԱՐՉԱԿԱՆ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ՍԱՀՄԱՆՈՒՄ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ԱՌԱՆՁՆԱՑՎԱԾ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`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ՔԱՂԱՔԱՇԻՆԱԿԱՆ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ԳՈՐԾՈՒՆԵՈՒԹՅԱՆ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ՀԱՏՈՒԿ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ԿԱՐԳԱՎՈՐՄԱՆ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80377E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ՕԲՅԵԿՏՆԵՐԻ</w:t>
      </w:r>
      <w:r w:rsidR="0080377E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80377E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ՏԱՐԱԾՔՆԵՐ</w:t>
      </w:r>
      <w:r w:rsidR="0080377E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>Ի</w:t>
      </w:r>
    </w:p>
    <w:p w14:paraId="24BEE9DA" w14:textId="2A934E5C" w:rsidR="0080377E" w:rsidRDefault="00A32849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b/>
          <w:bCs/>
          <w:caps/>
          <w:sz w:val="21"/>
          <w:szCs w:val="21"/>
        </w:rPr>
      </w:pPr>
      <w:r w:rsidRPr="00A32849">
        <w:rPr>
          <w:rFonts w:ascii="Arial Unicode" w:eastAsia="Times New Roman" w:hAnsi="Arial Unicode"/>
          <w:b/>
          <w:bCs/>
          <w:caps/>
          <w:noProof/>
          <w:sz w:val="21"/>
          <w:szCs w:val="21"/>
        </w:rPr>
        <w:drawing>
          <wp:anchor distT="0" distB="0" distL="114300" distR="114300" simplePos="0" relativeHeight="251661312" behindDoc="1" locked="0" layoutInCell="1" allowOverlap="1" wp14:anchorId="0F564629" wp14:editId="5F46CBA7">
            <wp:simplePos x="0" y="0"/>
            <wp:positionH relativeFrom="margin">
              <wp:posOffset>277495</wp:posOffset>
            </wp:positionH>
            <wp:positionV relativeFrom="paragraph">
              <wp:posOffset>-1270</wp:posOffset>
            </wp:positionV>
            <wp:extent cx="5751830" cy="8134350"/>
            <wp:effectExtent l="0" t="0" r="1270" b="0"/>
            <wp:wrapNone/>
            <wp:docPr id="5" name="Picture 5" descr="D:\Կ. Սիմոնյան\792 և 728 ՈՐՈՇ. ՓՈՓՈԽ\728\փաթեթ\Շինուհայր հենակետային հատակագիծ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Կ. Սիմոնյան\792 և 728 ՈՐՈՇ. ՓՈՓՈԽ\728\փաթեթ\Շինուհայր հենակետային հատակագիծ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83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B7A0C7" w14:textId="2513FE75" w:rsidR="0080377E" w:rsidRDefault="0080377E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b/>
          <w:bCs/>
          <w:caps/>
          <w:sz w:val="21"/>
          <w:szCs w:val="21"/>
        </w:rPr>
      </w:pPr>
      <w:r w:rsidRPr="00A32849">
        <w:rPr>
          <w:rFonts w:ascii="Arial Unicode" w:eastAsia="Times New Roman" w:hAnsi="Arial Unicode"/>
          <w:b/>
          <w:bCs/>
          <w:caps/>
          <w:sz w:val="21"/>
          <w:szCs w:val="21"/>
        </w:rPr>
        <w:t>Գծագիր 1</w:t>
      </w:r>
      <w:r>
        <w:rPr>
          <w:rFonts w:ascii="Arial Unicode" w:eastAsia="Times New Roman" w:hAnsi="Arial Unicode"/>
          <w:bCs/>
          <w:caps/>
          <w:sz w:val="21"/>
          <w:szCs w:val="21"/>
        </w:rPr>
        <w:t xml:space="preserve"> Հ</w:t>
      </w:r>
      <w:r>
        <w:rPr>
          <w:rFonts w:ascii="Arial Unicode" w:eastAsia="Times New Roman" w:hAnsi="Arial Unicode"/>
          <w:bCs/>
          <w:sz w:val="21"/>
          <w:szCs w:val="21"/>
        </w:rPr>
        <w:t>ատուկ կարգավորման գոտու տեղադիրքը բնակավայրի հատակագծային կառուցվածքում</w:t>
      </w:r>
    </w:p>
    <w:p w14:paraId="03D6502D" w14:textId="77777777" w:rsidR="0080377E" w:rsidRDefault="0080377E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b/>
          <w:bCs/>
          <w:caps/>
          <w:sz w:val="21"/>
          <w:szCs w:val="21"/>
        </w:rPr>
      </w:pPr>
    </w:p>
    <w:p w14:paraId="73335600" w14:textId="245D1F5F" w:rsidR="0080377E" w:rsidRDefault="0080377E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b/>
          <w:bCs/>
          <w:caps/>
          <w:sz w:val="21"/>
          <w:szCs w:val="21"/>
        </w:rPr>
      </w:pPr>
    </w:p>
    <w:p w14:paraId="0D266632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471BC767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7CE8EEA5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038B9E11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33E5D3DF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0F28B59B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560ADCBC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52640E80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5401101A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0ED86D65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391970AD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13E9089E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5849471F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48CCB7BA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6A850F11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2AFCAE9C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63874095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7D63ECCE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60ED5759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7C7AC7B4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51BFDB69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6D775596" w14:textId="77777777" w:rsidR="00A32849" w:rsidRDefault="00A32849" w:rsidP="00A32849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6D4D546C" w14:textId="1EDAF884" w:rsidR="00A32849" w:rsidRPr="009B7AC7" w:rsidRDefault="00A32849" w:rsidP="00A32849">
      <w:pPr>
        <w:ind w:left="2880"/>
        <w:jc w:val="both"/>
        <w:rPr>
          <w:rFonts w:ascii="Arial Unicode" w:eastAsia="Times New Roman" w:hAnsi="Arial Unicode"/>
          <w:bCs/>
          <w:sz w:val="21"/>
          <w:szCs w:val="21"/>
        </w:rPr>
      </w:pPr>
      <w:r>
        <w:rPr>
          <w:rFonts w:ascii="Arial Unicode" w:eastAsia="Times New Roman" w:hAnsi="Arial Unicode"/>
          <w:bCs/>
          <w:sz w:val="21"/>
          <w:szCs w:val="21"/>
          <w:u w:val="single"/>
        </w:rPr>
        <w:t xml:space="preserve">     </w:t>
      </w:r>
      <w:r w:rsidRPr="009B7AC7">
        <w:rPr>
          <w:rFonts w:ascii="Arial Unicode" w:eastAsia="Times New Roman" w:hAnsi="Arial Unicode"/>
          <w:bCs/>
          <w:sz w:val="21"/>
          <w:szCs w:val="21"/>
          <w:u w:val="single"/>
        </w:rPr>
        <w:t>Տարածքի տեղադիրքը</w:t>
      </w:r>
      <w:r>
        <w:rPr>
          <w:rFonts w:ascii="Arial Unicode" w:eastAsia="Times New Roman" w:hAnsi="Arial Unicode"/>
          <w:bCs/>
          <w:sz w:val="21"/>
          <w:szCs w:val="21"/>
          <w:u w:val="single"/>
        </w:rPr>
        <w:t>__</w:t>
      </w:r>
      <w:r w:rsidRPr="009B7AC7">
        <w:rPr>
          <w:rFonts w:ascii="Arial Unicode" w:eastAsia="Times New Roman" w:hAnsi="Arial Unicode"/>
          <w:bCs/>
          <w:sz w:val="21"/>
          <w:szCs w:val="21"/>
        </w:rPr>
        <w:t>_</w:t>
      </w:r>
      <w:r>
        <w:rPr>
          <w:rFonts w:ascii="Arial Unicode" w:eastAsia="Times New Roman" w:hAnsi="Arial Unicode"/>
          <w:bCs/>
          <w:sz w:val="21"/>
          <w:szCs w:val="21"/>
        </w:rPr>
        <w:t>___</w:t>
      </w:r>
      <w:r w:rsidRPr="009B7AC7">
        <w:rPr>
          <w:rFonts w:ascii="Arial Unicode" w:eastAsia="Times New Roman" w:hAnsi="Arial Unicode"/>
          <w:bCs/>
          <w:sz w:val="21"/>
          <w:szCs w:val="21"/>
        </w:rPr>
        <w:t>______________</w:t>
      </w:r>
      <w:r w:rsidR="0080377E">
        <w:rPr>
          <w:rFonts w:ascii="Arial Unicode" w:eastAsia="Times New Roman" w:hAnsi="Arial Unicode"/>
          <w:b/>
          <w:bCs/>
          <w:caps/>
          <w:sz w:val="21"/>
          <w:szCs w:val="21"/>
        </w:rPr>
        <w:br w:type="page"/>
      </w:r>
    </w:p>
    <w:p w14:paraId="0413198B" w14:textId="77777777" w:rsidR="0080377E" w:rsidRDefault="0080377E">
      <w:pPr>
        <w:rPr>
          <w:rFonts w:ascii="Arial Unicode" w:eastAsia="Times New Roman" w:hAnsi="Arial Unicode"/>
          <w:b/>
          <w:bCs/>
          <w:caps/>
          <w:sz w:val="21"/>
          <w:szCs w:val="21"/>
        </w:rPr>
        <w:sectPr w:rsidR="0080377E" w:rsidSect="0080377E">
          <w:pgSz w:w="11909" w:h="16834" w:code="9"/>
          <w:pgMar w:top="902" w:right="748" w:bottom="629" w:left="1077" w:header="431" w:footer="227" w:gutter="0"/>
          <w:cols w:space="720"/>
          <w:docGrid w:linePitch="360"/>
        </w:sectPr>
      </w:pPr>
    </w:p>
    <w:p w14:paraId="41FAAA7D" w14:textId="7501B7A5" w:rsidR="0080377E" w:rsidRDefault="00377BC9">
      <w:pPr>
        <w:rPr>
          <w:rFonts w:ascii="Arial Unicode" w:eastAsia="Times New Roman" w:hAnsi="Arial Unicode"/>
          <w:b/>
          <w:bCs/>
          <w:caps/>
          <w:sz w:val="21"/>
          <w:szCs w:val="21"/>
        </w:rPr>
      </w:pPr>
      <w:r w:rsidRPr="00377BC9">
        <w:rPr>
          <w:rFonts w:ascii="Arial Unicode" w:eastAsia="Times New Roman" w:hAnsi="Arial Unicode"/>
          <w:bCs/>
          <w:caps/>
          <w:noProof/>
          <w:sz w:val="21"/>
          <w:szCs w:val="21"/>
        </w:rPr>
        <w:drawing>
          <wp:anchor distT="0" distB="0" distL="114300" distR="114300" simplePos="0" relativeHeight="251667456" behindDoc="1" locked="0" layoutInCell="1" allowOverlap="1" wp14:anchorId="5DEF2615" wp14:editId="4B1145E7">
            <wp:simplePos x="0" y="0"/>
            <wp:positionH relativeFrom="column">
              <wp:posOffset>1619567</wp:posOffset>
            </wp:positionH>
            <wp:positionV relativeFrom="paragraph">
              <wp:posOffset>-715327</wp:posOffset>
            </wp:positionV>
            <wp:extent cx="6153149" cy="8702471"/>
            <wp:effectExtent l="1588" t="0" r="2222" b="2223"/>
            <wp:wrapNone/>
            <wp:docPr id="7" name="Picture 7" descr="D:\Կ. Սիմոնյան\792 և 728 ՈՐՈՇ. ՓՈՓՈԽ\728\փաթեթ\Շինուհայր ԵԶ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Կ. Սիմոնյան\792 և 728 ՈՐՈՇ. ՓՈՓՈԽ\728\փաթեթ\Շինուհայր ԵԶՐ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53149" cy="8702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F1C8C5" w14:textId="265F2C9A" w:rsidR="0080377E" w:rsidRDefault="0080377E" w:rsidP="00553B12">
      <w:pPr>
        <w:ind w:left="4320" w:firstLine="720"/>
        <w:rPr>
          <w:rFonts w:ascii="Arial Unicode" w:eastAsia="Times New Roman" w:hAnsi="Arial Unicode"/>
          <w:bCs/>
          <w:sz w:val="21"/>
          <w:szCs w:val="21"/>
        </w:rPr>
      </w:pPr>
      <w:r w:rsidRPr="00A32849">
        <w:rPr>
          <w:rFonts w:ascii="Arial Unicode" w:eastAsia="Times New Roman" w:hAnsi="Arial Unicode"/>
          <w:b/>
          <w:bCs/>
          <w:caps/>
          <w:sz w:val="21"/>
          <w:szCs w:val="21"/>
        </w:rPr>
        <w:t>Գծագիր 2</w:t>
      </w:r>
      <w:r>
        <w:rPr>
          <w:rFonts w:ascii="Arial Unicode" w:eastAsia="Times New Roman" w:hAnsi="Arial Unicode"/>
          <w:bCs/>
          <w:caps/>
          <w:sz w:val="21"/>
          <w:szCs w:val="21"/>
        </w:rPr>
        <w:t xml:space="preserve"> Հ</w:t>
      </w:r>
      <w:r>
        <w:rPr>
          <w:rFonts w:ascii="Arial Unicode" w:eastAsia="Times New Roman" w:hAnsi="Arial Unicode"/>
          <w:bCs/>
          <w:sz w:val="21"/>
          <w:szCs w:val="21"/>
        </w:rPr>
        <w:t>ատուկ կարգավորման գոտու սահմանը</w:t>
      </w:r>
    </w:p>
    <w:p w14:paraId="2C3EC452" w14:textId="2271B820" w:rsidR="00553B12" w:rsidRDefault="00553B12" w:rsidP="0080377E">
      <w:pPr>
        <w:ind w:left="2880"/>
        <w:rPr>
          <w:rFonts w:ascii="Arial Unicode" w:eastAsia="Times New Roman" w:hAnsi="Arial Unicode"/>
          <w:b/>
          <w:bCs/>
          <w:caps/>
          <w:sz w:val="21"/>
          <w:szCs w:val="21"/>
        </w:rPr>
      </w:pPr>
    </w:p>
    <w:p w14:paraId="135D0C55" w14:textId="579B56D7" w:rsidR="00246C9A" w:rsidRDefault="00246C9A" w:rsidP="0080377E">
      <w:pPr>
        <w:spacing w:after="0" w:line="240" w:lineRule="auto"/>
        <w:ind w:firstLine="375"/>
        <w:jc w:val="center"/>
        <w:rPr>
          <w:rFonts w:ascii="Arial Unicode" w:eastAsia="Times New Roman" w:hAnsi="Arial Unicode"/>
          <w:b/>
          <w:bCs/>
          <w:sz w:val="15"/>
          <w:szCs w:val="15"/>
          <w:u w:val="single"/>
        </w:rPr>
      </w:pPr>
    </w:p>
    <w:p w14:paraId="3B806F21" w14:textId="77777777" w:rsidR="00C878A9" w:rsidRDefault="00C878A9" w:rsidP="004E0845">
      <w:pPr>
        <w:spacing w:after="0" w:line="276" w:lineRule="auto"/>
        <w:ind w:left="7200" w:firstLine="720"/>
        <w:jc w:val="center"/>
        <w:rPr>
          <w:rFonts w:ascii="Arial Unicode" w:eastAsia="Times New Roman" w:hAnsi="Arial Unicode"/>
          <w:b/>
          <w:bCs/>
          <w:sz w:val="15"/>
          <w:szCs w:val="15"/>
          <w:u w:val="single"/>
        </w:rPr>
      </w:pPr>
    </w:p>
    <w:p w14:paraId="0D1EA9F8" w14:textId="22E5D973" w:rsidR="0080377E" w:rsidRDefault="0080377E">
      <w:pPr>
        <w:rPr>
          <w:rFonts w:ascii="Arial Unicode" w:eastAsia="Times New Roman" w:hAnsi="Arial Unicode"/>
          <w:b/>
          <w:bCs/>
          <w:sz w:val="15"/>
          <w:szCs w:val="15"/>
          <w:u w:val="single"/>
        </w:rPr>
        <w:sectPr w:rsidR="0080377E" w:rsidSect="0080377E">
          <w:pgSz w:w="16834" w:h="11909" w:orient="landscape" w:code="9"/>
          <w:pgMar w:top="748" w:right="629" w:bottom="1077" w:left="902" w:header="431" w:footer="227" w:gutter="0"/>
          <w:cols w:space="720"/>
          <w:docGrid w:linePitch="360"/>
        </w:sectPr>
      </w:pPr>
    </w:p>
    <w:p w14:paraId="11537A0C" w14:textId="2F673331" w:rsidR="0080377E" w:rsidRDefault="0080377E">
      <w:pPr>
        <w:rPr>
          <w:rFonts w:ascii="Arial Unicode" w:eastAsia="Times New Roman" w:hAnsi="Arial Unicode"/>
          <w:b/>
          <w:bCs/>
          <w:sz w:val="15"/>
          <w:szCs w:val="15"/>
          <w:u w:val="single"/>
        </w:rPr>
      </w:pPr>
    </w:p>
    <w:p w14:paraId="3D04AF6E" w14:textId="1D88D891" w:rsidR="004E0845" w:rsidRPr="004E0845" w:rsidRDefault="004E0845" w:rsidP="004E0845">
      <w:pPr>
        <w:spacing w:after="0" w:line="276" w:lineRule="auto"/>
        <w:ind w:left="7200" w:firstLine="720"/>
        <w:jc w:val="center"/>
        <w:rPr>
          <w:rFonts w:ascii="Arial Unicode" w:eastAsia="Times New Roman" w:hAnsi="Arial Unicode"/>
          <w:b/>
          <w:bCs/>
          <w:sz w:val="15"/>
          <w:szCs w:val="15"/>
          <w:u w:val="single"/>
        </w:rPr>
      </w:pPr>
      <w:r w:rsidRPr="004E0845">
        <w:rPr>
          <w:rFonts w:ascii="Arial Unicode" w:eastAsia="Times New Roman" w:hAnsi="Arial Unicode"/>
          <w:b/>
          <w:bCs/>
          <w:sz w:val="15"/>
          <w:szCs w:val="15"/>
          <w:u w:val="single"/>
        </w:rPr>
        <w:t xml:space="preserve">Հավելված N </w:t>
      </w:r>
      <w:r>
        <w:rPr>
          <w:rFonts w:ascii="Arial Unicode" w:eastAsia="Times New Roman" w:hAnsi="Arial Unicode"/>
          <w:b/>
          <w:bCs/>
          <w:sz w:val="15"/>
          <w:szCs w:val="15"/>
          <w:u w:val="single"/>
        </w:rPr>
        <w:t>3</w:t>
      </w:r>
    </w:p>
    <w:p w14:paraId="77CAE50D" w14:textId="77777777" w:rsidR="004E0845" w:rsidRPr="004E0845" w:rsidRDefault="004E0845" w:rsidP="004E0845">
      <w:pPr>
        <w:spacing w:after="0" w:line="276" w:lineRule="auto"/>
        <w:ind w:firstLine="375"/>
        <w:jc w:val="right"/>
        <w:rPr>
          <w:rFonts w:ascii="Arial Unicode" w:eastAsia="Times New Roman" w:hAnsi="Arial Unicode"/>
          <w:bCs/>
          <w:sz w:val="15"/>
          <w:szCs w:val="15"/>
        </w:rPr>
      </w:pPr>
      <w:r w:rsidRPr="004E0845">
        <w:rPr>
          <w:rFonts w:ascii="Arial Unicode" w:eastAsia="Times New Roman" w:hAnsi="Arial Unicode"/>
          <w:bCs/>
          <w:sz w:val="15"/>
          <w:szCs w:val="15"/>
        </w:rPr>
        <w:t>ՀՀ կառավարության 2024 թվականի</w:t>
      </w:r>
    </w:p>
    <w:p w14:paraId="3DC2189C" w14:textId="627706D5" w:rsidR="004E0845" w:rsidRPr="004E0845" w:rsidRDefault="004E0845" w:rsidP="004E0845">
      <w:pPr>
        <w:spacing w:after="0" w:line="276" w:lineRule="auto"/>
        <w:ind w:firstLine="375"/>
        <w:jc w:val="right"/>
        <w:rPr>
          <w:rFonts w:ascii="Arial Unicode" w:eastAsia="Times New Roman" w:hAnsi="Arial Unicode"/>
          <w:bCs/>
          <w:sz w:val="15"/>
          <w:szCs w:val="15"/>
        </w:rPr>
      </w:pPr>
      <w:r w:rsidRPr="004E0845">
        <w:rPr>
          <w:rFonts w:ascii="Arial Unicode" w:eastAsia="Times New Roman" w:hAnsi="Arial Unicode"/>
          <w:bCs/>
          <w:sz w:val="15"/>
          <w:szCs w:val="15"/>
        </w:rPr>
        <w:t>-------------- ------ -ի N ----------- որոշման</w:t>
      </w:r>
    </w:p>
    <w:p w14:paraId="5A37004C" w14:textId="3B38D338" w:rsidR="004E0845" w:rsidRDefault="004E0845" w:rsidP="004E0845">
      <w:pPr>
        <w:spacing w:after="0" w:line="240" w:lineRule="auto"/>
        <w:ind w:firstLine="375"/>
        <w:jc w:val="right"/>
        <w:rPr>
          <w:rFonts w:eastAsia="Times New Roman" w:cs="Calibri"/>
          <w:sz w:val="15"/>
          <w:szCs w:val="15"/>
        </w:rPr>
      </w:pPr>
    </w:p>
    <w:p w14:paraId="0B134578" w14:textId="2F0963D4" w:rsidR="004E0845" w:rsidRDefault="004E0845" w:rsidP="004E0845">
      <w:pPr>
        <w:spacing w:after="0" w:line="240" w:lineRule="auto"/>
        <w:ind w:left="7200" w:firstLine="720"/>
        <w:jc w:val="center"/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</w:pPr>
      <w:r w:rsidRPr="00FA0F6F"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  <w:t>Հ</w:t>
      </w:r>
      <w:r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  <w:t>ավելված N 15</w:t>
      </w:r>
    </w:p>
    <w:p w14:paraId="7D5CC89C" w14:textId="76CF3C18" w:rsidR="004E0845" w:rsidRDefault="004E0845" w:rsidP="004E0845">
      <w:pPr>
        <w:spacing w:after="0" w:line="240" w:lineRule="auto"/>
        <w:ind w:firstLine="375"/>
        <w:jc w:val="right"/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</w:pPr>
      <w:r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  <w:t>ՀՀ կառավարության 2009 թվականի</w:t>
      </w:r>
    </w:p>
    <w:p w14:paraId="6B88F577" w14:textId="70F1D6E3" w:rsidR="004E0845" w:rsidRDefault="004E0845" w:rsidP="004E0845">
      <w:pPr>
        <w:spacing w:after="0" w:line="240" w:lineRule="auto"/>
        <w:ind w:firstLine="375"/>
        <w:jc w:val="right"/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</w:pPr>
      <w:r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  <w:t>հունիսի 26-ի N 728-Ն որոշման</w:t>
      </w:r>
    </w:p>
    <w:p w14:paraId="6C64FB32" w14:textId="77777777" w:rsidR="004E0845" w:rsidRDefault="004E0845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b/>
          <w:bCs/>
          <w:sz w:val="21"/>
          <w:szCs w:val="21"/>
        </w:rPr>
      </w:pPr>
    </w:p>
    <w:p w14:paraId="5236DC9F" w14:textId="39F4E29D" w:rsidR="00783499" w:rsidRPr="00077DCF" w:rsidRDefault="00114C75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sz w:val="21"/>
          <w:szCs w:val="21"/>
        </w:rPr>
      </w:pPr>
      <w:r w:rsidRPr="00114C75">
        <w:rPr>
          <w:rFonts w:ascii="Arial Unicode" w:eastAsia="Times New Roman" w:hAnsi="Arial Unicode"/>
          <w:b/>
          <w:bCs/>
          <w:noProof/>
          <w:sz w:val="21"/>
          <w:szCs w:val="21"/>
        </w:rPr>
        <w:drawing>
          <wp:anchor distT="0" distB="0" distL="114300" distR="114300" simplePos="0" relativeHeight="251664384" behindDoc="1" locked="0" layoutInCell="1" allowOverlap="1" wp14:anchorId="49B283C7" wp14:editId="5782C1F4">
            <wp:simplePos x="0" y="0"/>
            <wp:positionH relativeFrom="column">
              <wp:posOffset>111240</wp:posOffset>
            </wp:positionH>
            <wp:positionV relativeFrom="paragraph">
              <wp:posOffset>12065</wp:posOffset>
            </wp:positionV>
            <wp:extent cx="6403340" cy="7542530"/>
            <wp:effectExtent l="0" t="0" r="0" b="1270"/>
            <wp:wrapNone/>
            <wp:docPr id="3" name="Picture 3" descr="D:\Կ. Սիմոնյան\792 և 728 ՈՐՈՇ. ՓՈՓՈԽ\728\փաթեթ\Հալիձոր հենակետային հատակագիծ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Կ. Սիմոնյան\792 և 728 ՈՐՈՇ. ՓՈՓՈԽ\728\փաթեթ\Հալիձոր հենակետային հատակագիծ-Model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3340" cy="754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3499" w:rsidRPr="00077DCF">
        <w:rPr>
          <w:rFonts w:ascii="Arial Unicode" w:eastAsia="Times New Roman" w:hAnsi="Arial Unicode"/>
          <w:b/>
          <w:bCs/>
          <w:sz w:val="21"/>
          <w:szCs w:val="21"/>
        </w:rPr>
        <w:t>Հ Ա Տ Ա Կ Ա Գ Ի Ծ</w:t>
      </w:r>
    </w:p>
    <w:p w14:paraId="1DBAA9F0" w14:textId="77777777" w:rsidR="00783499" w:rsidRPr="00077DCF" w:rsidRDefault="00783499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sz w:val="21"/>
          <w:szCs w:val="21"/>
        </w:rPr>
      </w:pPr>
      <w:r w:rsidRPr="00077DCF">
        <w:rPr>
          <w:rFonts w:eastAsia="Times New Roman" w:cs="Calibri"/>
          <w:sz w:val="21"/>
          <w:szCs w:val="21"/>
        </w:rPr>
        <w:t> </w:t>
      </w:r>
    </w:p>
    <w:p w14:paraId="1D161E6D" w14:textId="05C586FD" w:rsidR="00783499" w:rsidRDefault="00EB0B3C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b/>
          <w:bCs/>
          <w:caps/>
          <w:sz w:val="21"/>
          <w:szCs w:val="21"/>
        </w:rPr>
      </w:pPr>
      <w:r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ՏԱԹԵՎ ՀԱՄԱՅՆՔԻ </w:t>
      </w:r>
      <w:r w:rsidR="00783499">
        <w:rPr>
          <w:rFonts w:ascii="Arial Unicode" w:eastAsia="Times New Roman" w:hAnsi="Arial Unicode"/>
          <w:b/>
          <w:bCs/>
          <w:caps/>
          <w:sz w:val="21"/>
          <w:szCs w:val="21"/>
        </w:rPr>
        <w:t>ՀԱԼԻՁՈՐ</w:t>
      </w:r>
      <w:r w:rsidR="00783499" w:rsidRPr="00077DCF">
        <w:rPr>
          <w:rFonts w:eastAsia="Times New Roman" w:cs="Calibri"/>
          <w:b/>
          <w:bCs/>
          <w:caps/>
          <w:sz w:val="21"/>
          <w:szCs w:val="21"/>
        </w:rPr>
        <w:t> </w:t>
      </w:r>
      <w:r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ԲՆԱԿԱՎԱՅՐԻ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ՎԱՐՉԱԿԱՆ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ՍԱՀՄԱՆՈՒՄ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ԱՌԱՆՁՆԱՑՎԱԾ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`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ՔԱՂԱՔԱՇԻՆԱԿԱՆ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ԳՈՐԾՈՒՆԵՈՒԹՅԱՆ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ՀԱՏՈՒԿ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ԿԱՐԳԱՎՈՐՄԱՆ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ՕԲՅԵԿՏՆԵՐԻ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 xml:space="preserve"> </w:t>
      </w:r>
      <w:r w:rsidR="00783499" w:rsidRPr="00077DCF">
        <w:rPr>
          <w:rFonts w:ascii="Arial Unicode" w:eastAsia="Times New Roman" w:hAnsi="Arial Unicode" w:cs="Arial Unicode"/>
          <w:b/>
          <w:bCs/>
          <w:caps/>
          <w:sz w:val="21"/>
          <w:szCs w:val="21"/>
        </w:rPr>
        <w:t>ՏԱՐԱԾՔՆԵՐ</w:t>
      </w:r>
      <w:r w:rsidR="00783499" w:rsidRPr="00077DCF">
        <w:rPr>
          <w:rFonts w:ascii="Arial Unicode" w:eastAsia="Times New Roman" w:hAnsi="Arial Unicode"/>
          <w:b/>
          <w:bCs/>
          <w:caps/>
          <w:sz w:val="21"/>
          <w:szCs w:val="21"/>
        </w:rPr>
        <w:t>Ի</w:t>
      </w:r>
    </w:p>
    <w:p w14:paraId="660B5E45" w14:textId="77777777" w:rsidR="0080377E" w:rsidRDefault="0080377E" w:rsidP="0080377E">
      <w:pPr>
        <w:spacing w:after="0" w:line="240" w:lineRule="auto"/>
        <w:ind w:firstLine="375"/>
        <w:jc w:val="center"/>
        <w:rPr>
          <w:rFonts w:ascii="Arial Unicode" w:eastAsia="Times New Roman" w:hAnsi="Arial Unicode"/>
          <w:bCs/>
          <w:caps/>
          <w:sz w:val="21"/>
          <w:szCs w:val="21"/>
        </w:rPr>
      </w:pPr>
    </w:p>
    <w:p w14:paraId="4F9913FC" w14:textId="4BEB3C65" w:rsidR="0080377E" w:rsidRDefault="0080377E" w:rsidP="0080377E">
      <w:pPr>
        <w:spacing w:after="0" w:line="240" w:lineRule="auto"/>
        <w:ind w:firstLine="375"/>
        <w:jc w:val="center"/>
        <w:rPr>
          <w:rFonts w:ascii="Arial Unicode" w:eastAsia="Times New Roman" w:hAnsi="Arial Unicode"/>
          <w:bCs/>
          <w:sz w:val="21"/>
          <w:szCs w:val="21"/>
        </w:rPr>
      </w:pPr>
      <w:r w:rsidRPr="003D01BC">
        <w:rPr>
          <w:rFonts w:ascii="Arial Unicode" w:eastAsia="Times New Roman" w:hAnsi="Arial Unicode"/>
          <w:b/>
          <w:bCs/>
          <w:caps/>
          <w:sz w:val="21"/>
          <w:szCs w:val="21"/>
        </w:rPr>
        <w:t>Գծագիր 1</w:t>
      </w:r>
      <w:r>
        <w:rPr>
          <w:rFonts w:ascii="Arial Unicode" w:eastAsia="Times New Roman" w:hAnsi="Arial Unicode"/>
          <w:bCs/>
          <w:caps/>
          <w:sz w:val="21"/>
          <w:szCs w:val="21"/>
        </w:rPr>
        <w:t xml:space="preserve"> Հ</w:t>
      </w:r>
      <w:r>
        <w:rPr>
          <w:rFonts w:ascii="Arial Unicode" w:eastAsia="Times New Roman" w:hAnsi="Arial Unicode"/>
          <w:bCs/>
          <w:sz w:val="21"/>
          <w:szCs w:val="21"/>
        </w:rPr>
        <w:t>ատուկ կարգավորման գոտու տեղադիրքը բնակավայրի հատակագծային կառուցվածքում</w:t>
      </w:r>
    </w:p>
    <w:p w14:paraId="31E40EF1" w14:textId="77777777" w:rsidR="00553B12" w:rsidRDefault="00553B12" w:rsidP="00A3404E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70D23CF1" w14:textId="77777777" w:rsidR="00553B12" w:rsidRDefault="00553B12" w:rsidP="00A3404E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6F7D413C" w14:textId="77777777" w:rsidR="003D01BC" w:rsidRDefault="003D01BC" w:rsidP="00A3404E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58979BB1" w14:textId="77777777" w:rsidR="003D01BC" w:rsidRDefault="003D01BC" w:rsidP="00A3404E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2F1165F8" w14:textId="77777777" w:rsidR="003D01BC" w:rsidRDefault="003D01BC" w:rsidP="00A3404E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46F56492" w14:textId="77777777" w:rsidR="003D01BC" w:rsidRDefault="003D01BC" w:rsidP="00A3404E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1728D743" w14:textId="77777777" w:rsidR="003D01BC" w:rsidRDefault="003D01BC" w:rsidP="00A3404E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6AF31514" w14:textId="77777777" w:rsidR="003D01BC" w:rsidRDefault="003D01BC" w:rsidP="00A3404E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49B7D658" w14:textId="77777777" w:rsidR="003D01BC" w:rsidRDefault="003D01BC" w:rsidP="00A3404E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206FD076" w14:textId="77777777" w:rsidR="003D01BC" w:rsidRDefault="003D01BC" w:rsidP="00A3404E">
      <w:pPr>
        <w:ind w:left="2880" w:firstLine="720"/>
        <w:jc w:val="both"/>
        <w:rPr>
          <w:rFonts w:ascii="Arial Unicode" w:eastAsia="Times New Roman" w:hAnsi="Arial Unicode"/>
          <w:bCs/>
          <w:sz w:val="21"/>
          <w:szCs w:val="21"/>
          <w:u w:val="single"/>
        </w:rPr>
      </w:pPr>
    </w:p>
    <w:p w14:paraId="787C6697" w14:textId="3D441208" w:rsidR="00A3404E" w:rsidRPr="009B7AC7" w:rsidRDefault="003D01BC" w:rsidP="003D01BC">
      <w:pPr>
        <w:ind w:left="2160" w:firstLine="720"/>
        <w:jc w:val="both"/>
        <w:rPr>
          <w:rFonts w:ascii="Arial Unicode" w:eastAsia="Times New Roman" w:hAnsi="Arial Unicode"/>
          <w:bCs/>
          <w:sz w:val="21"/>
          <w:szCs w:val="21"/>
        </w:rPr>
      </w:pPr>
      <w:r>
        <w:rPr>
          <w:rFonts w:ascii="Arial Unicode" w:eastAsia="Times New Roman" w:hAnsi="Arial Unicode"/>
          <w:bCs/>
          <w:sz w:val="21"/>
          <w:szCs w:val="21"/>
          <w:u w:val="single"/>
        </w:rPr>
        <w:t xml:space="preserve">   </w:t>
      </w:r>
      <w:r w:rsidR="00A3404E" w:rsidRPr="009B7AC7">
        <w:rPr>
          <w:rFonts w:ascii="Arial Unicode" w:eastAsia="Times New Roman" w:hAnsi="Arial Unicode"/>
          <w:bCs/>
          <w:sz w:val="21"/>
          <w:szCs w:val="21"/>
          <w:u w:val="single"/>
        </w:rPr>
        <w:t>Տարածքի տեղադիրքը</w:t>
      </w:r>
      <w:r w:rsidR="00A3404E" w:rsidRPr="009B7AC7">
        <w:rPr>
          <w:rFonts w:ascii="Arial Unicode" w:eastAsia="Times New Roman" w:hAnsi="Arial Unicode"/>
          <w:bCs/>
          <w:sz w:val="21"/>
          <w:szCs w:val="21"/>
        </w:rPr>
        <w:t>_________</w:t>
      </w:r>
    </w:p>
    <w:p w14:paraId="1A78C742" w14:textId="77777777" w:rsidR="00A3404E" w:rsidRDefault="00A3404E" w:rsidP="0080377E">
      <w:pPr>
        <w:spacing w:after="0" w:line="240" w:lineRule="auto"/>
        <w:ind w:firstLine="375"/>
        <w:jc w:val="center"/>
        <w:rPr>
          <w:rFonts w:ascii="Arial Unicode" w:eastAsia="Times New Roman" w:hAnsi="Arial Unicode"/>
          <w:b/>
          <w:bCs/>
          <w:caps/>
          <w:sz w:val="21"/>
          <w:szCs w:val="21"/>
        </w:rPr>
      </w:pPr>
    </w:p>
    <w:p w14:paraId="70F388B0" w14:textId="77777777" w:rsidR="0080377E" w:rsidRDefault="0080377E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b/>
          <w:bCs/>
          <w:caps/>
          <w:sz w:val="21"/>
          <w:szCs w:val="21"/>
        </w:rPr>
      </w:pPr>
    </w:p>
    <w:p w14:paraId="03A255D3" w14:textId="0C180292" w:rsidR="0080377E" w:rsidRDefault="0080377E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b/>
          <w:bCs/>
          <w:caps/>
          <w:sz w:val="21"/>
          <w:szCs w:val="21"/>
        </w:rPr>
      </w:pPr>
    </w:p>
    <w:p w14:paraId="1CD7EE69" w14:textId="7D8FB107" w:rsidR="0080377E" w:rsidRDefault="0080377E">
      <w:pPr>
        <w:rPr>
          <w:rFonts w:ascii="Arial Unicode" w:eastAsia="Times New Roman" w:hAnsi="Arial Unicode"/>
          <w:b/>
          <w:bCs/>
          <w:caps/>
          <w:sz w:val="21"/>
          <w:szCs w:val="21"/>
        </w:rPr>
        <w:sectPr w:rsidR="0080377E" w:rsidSect="0080377E">
          <w:pgSz w:w="11909" w:h="16834" w:code="9"/>
          <w:pgMar w:top="902" w:right="748" w:bottom="629" w:left="1077" w:header="431" w:footer="227" w:gutter="0"/>
          <w:cols w:space="720"/>
          <w:docGrid w:linePitch="360"/>
        </w:sectPr>
      </w:pPr>
      <w:r>
        <w:rPr>
          <w:rFonts w:ascii="Arial Unicode" w:eastAsia="Times New Roman" w:hAnsi="Arial Unicode"/>
          <w:b/>
          <w:bCs/>
          <w:caps/>
          <w:sz w:val="21"/>
          <w:szCs w:val="21"/>
        </w:rPr>
        <w:br w:type="page"/>
      </w:r>
    </w:p>
    <w:p w14:paraId="2D012D42" w14:textId="572BD9A5" w:rsidR="0080377E" w:rsidRDefault="00377BC9">
      <w:pPr>
        <w:rPr>
          <w:rFonts w:ascii="Arial Unicode" w:eastAsia="Times New Roman" w:hAnsi="Arial Unicode"/>
          <w:b/>
          <w:bCs/>
          <w:caps/>
          <w:sz w:val="21"/>
          <w:szCs w:val="21"/>
        </w:rPr>
      </w:pPr>
      <w:r w:rsidRPr="00377BC9">
        <w:rPr>
          <w:rFonts w:ascii="Arial Unicode" w:eastAsia="Times New Roman" w:hAnsi="Arial Unicode"/>
          <w:b/>
          <w:bCs/>
          <w:caps/>
          <w:noProof/>
          <w:sz w:val="21"/>
          <w:szCs w:val="21"/>
        </w:rPr>
        <w:drawing>
          <wp:anchor distT="0" distB="0" distL="114300" distR="114300" simplePos="0" relativeHeight="251669504" behindDoc="1" locked="0" layoutInCell="1" allowOverlap="1" wp14:anchorId="2C37A883" wp14:editId="4A531A36">
            <wp:simplePos x="0" y="0"/>
            <wp:positionH relativeFrom="page">
              <wp:align>center</wp:align>
            </wp:positionH>
            <wp:positionV relativeFrom="paragraph">
              <wp:posOffset>-772160</wp:posOffset>
            </wp:positionV>
            <wp:extent cx="6137596" cy="8680313"/>
            <wp:effectExtent l="5080" t="0" r="1905" b="1905"/>
            <wp:wrapNone/>
            <wp:docPr id="9" name="Picture 9" descr="D:\Կ. Սիմոնյան\792 և 728 ՈՐՈՇ. ՓՈՓՈԽ\728\փաթեթ\Հալիձոր ԵԶ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Կ. Սիմոնյան\792 և 728 ՈՐՈՇ. ՓՈՓՈԽ\728\փաթեթ\Հալիձոր ԵԶՐ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37596" cy="8680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285AB4" w14:textId="48FBDF39" w:rsidR="0080377E" w:rsidRDefault="0080377E" w:rsidP="003D01BC">
      <w:pPr>
        <w:ind w:left="3600" w:firstLine="720"/>
        <w:rPr>
          <w:rFonts w:ascii="Arial Unicode" w:eastAsia="Times New Roman" w:hAnsi="Arial Unicode"/>
          <w:b/>
          <w:bCs/>
          <w:caps/>
          <w:sz w:val="21"/>
          <w:szCs w:val="21"/>
        </w:rPr>
      </w:pPr>
      <w:r w:rsidRPr="003D01BC">
        <w:rPr>
          <w:rFonts w:ascii="Arial Unicode" w:eastAsia="Times New Roman" w:hAnsi="Arial Unicode"/>
          <w:b/>
          <w:bCs/>
          <w:caps/>
          <w:sz w:val="21"/>
          <w:szCs w:val="21"/>
        </w:rPr>
        <w:t>Գծագիր 2</w:t>
      </w:r>
      <w:r>
        <w:rPr>
          <w:rFonts w:ascii="Arial Unicode" w:eastAsia="Times New Roman" w:hAnsi="Arial Unicode"/>
          <w:bCs/>
          <w:caps/>
          <w:sz w:val="21"/>
          <w:szCs w:val="21"/>
        </w:rPr>
        <w:t xml:space="preserve"> Հ</w:t>
      </w:r>
      <w:r>
        <w:rPr>
          <w:rFonts w:ascii="Arial Unicode" w:eastAsia="Times New Roman" w:hAnsi="Arial Unicode"/>
          <w:bCs/>
          <w:sz w:val="21"/>
          <w:szCs w:val="21"/>
        </w:rPr>
        <w:t>ատուկ կարգավորման գոտու սահմանը</w:t>
      </w:r>
    </w:p>
    <w:p w14:paraId="247CFB25" w14:textId="77164673" w:rsidR="00991BF5" w:rsidRDefault="00991BF5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b/>
          <w:bCs/>
          <w:caps/>
          <w:sz w:val="21"/>
          <w:szCs w:val="21"/>
        </w:rPr>
      </w:pPr>
    </w:p>
    <w:p w14:paraId="0CDA4B03" w14:textId="38FA198D" w:rsidR="00991BF5" w:rsidRDefault="00991BF5" w:rsidP="00783499">
      <w:pPr>
        <w:spacing w:after="0" w:line="240" w:lineRule="auto"/>
        <w:ind w:firstLine="375"/>
        <w:jc w:val="center"/>
        <w:rPr>
          <w:rFonts w:ascii="Arial Unicode" w:eastAsia="Times New Roman" w:hAnsi="Arial Unicode"/>
          <w:b/>
          <w:bCs/>
          <w:caps/>
          <w:sz w:val="21"/>
          <w:szCs w:val="21"/>
        </w:rPr>
      </w:pPr>
    </w:p>
    <w:p w14:paraId="7096F3C0" w14:textId="261D1C45" w:rsidR="00246C9A" w:rsidRDefault="00246C9A" w:rsidP="004E0845">
      <w:pPr>
        <w:spacing w:after="0" w:line="276" w:lineRule="auto"/>
        <w:ind w:left="7200" w:firstLine="720"/>
        <w:jc w:val="center"/>
        <w:rPr>
          <w:rFonts w:ascii="Arial Unicode" w:eastAsia="Times New Roman" w:hAnsi="Arial Unicode"/>
          <w:b/>
          <w:bCs/>
          <w:sz w:val="20"/>
          <w:szCs w:val="20"/>
          <w:u w:val="single"/>
        </w:rPr>
      </w:pPr>
    </w:p>
    <w:p w14:paraId="1DCBCE78" w14:textId="1495F02E" w:rsidR="0080377E" w:rsidRDefault="0080377E">
      <w:pPr>
        <w:rPr>
          <w:rFonts w:ascii="Arial Unicode" w:eastAsia="Times New Roman" w:hAnsi="Arial Unicode"/>
          <w:b/>
          <w:bCs/>
          <w:sz w:val="20"/>
          <w:szCs w:val="20"/>
          <w:u w:val="single"/>
        </w:rPr>
        <w:sectPr w:rsidR="0080377E" w:rsidSect="0080377E">
          <w:pgSz w:w="16834" w:h="11909" w:orient="landscape" w:code="9"/>
          <w:pgMar w:top="748" w:right="629" w:bottom="1077" w:left="902" w:header="431" w:footer="227" w:gutter="0"/>
          <w:cols w:space="720"/>
          <w:docGrid w:linePitch="360"/>
        </w:sectPr>
      </w:pPr>
      <w:r>
        <w:rPr>
          <w:rFonts w:ascii="Arial Unicode" w:eastAsia="Times New Roman" w:hAnsi="Arial Unicode"/>
          <w:b/>
          <w:bCs/>
          <w:sz w:val="20"/>
          <w:szCs w:val="20"/>
          <w:u w:val="single"/>
        </w:rPr>
        <w:br w:type="page"/>
      </w:r>
    </w:p>
    <w:p w14:paraId="7D09B658" w14:textId="0070576F" w:rsidR="00E77758" w:rsidRPr="00E77758" w:rsidRDefault="00A3404E" w:rsidP="004E0845">
      <w:pPr>
        <w:spacing w:after="0" w:line="276" w:lineRule="auto"/>
        <w:ind w:left="7200" w:firstLine="720"/>
        <w:jc w:val="center"/>
        <w:rPr>
          <w:rFonts w:ascii="Arial Unicode" w:eastAsia="Times New Roman" w:hAnsi="Arial Unicode"/>
          <w:b/>
          <w:bCs/>
          <w:sz w:val="20"/>
          <w:szCs w:val="20"/>
          <w:u w:val="single"/>
        </w:rPr>
      </w:pPr>
      <w:r w:rsidRPr="00A3404E">
        <w:rPr>
          <w:rFonts w:ascii="Arial Unicode" w:eastAsia="Times New Roman" w:hAnsi="Arial Unicode"/>
          <w:b/>
          <w:bCs/>
          <w:sz w:val="20"/>
          <w:szCs w:val="20"/>
          <w:u w:val="single"/>
        </w:rPr>
        <w:t xml:space="preserve"> </w:t>
      </w:r>
      <w:r w:rsidR="00E77758" w:rsidRPr="00E77758">
        <w:rPr>
          <w:rFonts w:ascii="Arial Unicode" w:eastAsia="Times New Roman" w:hAnsi="Arial Unicode"/>
          <w:b/>
          <w:bCs/>
          <w:sz w:val="20"/>
          <w:szCs w:val="20"/>
          <w:u w:val="single"/>
        </w:rPr>
        <w:t>ԳԱՂՏՆԻ</w:t>
      </w:r>
    </w:p>
    <w:p w14:paraId="3CF14BC0" w14:textId="77777777" w:rsidR="00E77758" w:rsidRDefault="00E77758" w:rsidP="004E0845">
      <w:pPr>
        <w:spacing w:after="0" w:line="276" w:lineRule="auto"/>
        <w:ind w:left="7200" w:firstLine="720"/>
        <w:jc w:val="center"/>
        <w:rPr>
          <w:rFonts w:ascii="Arial Unicode" w:eastAsia="Times New Roman" w:hAnsi="Arial Unicode"/>
          <w:b/>
          <w:bCs/>
          <w:sz w:val="15"/>
          <w:szCs w:val="15"/>
          <w:u w:val="single"/>
        </w:rPr>
      </w:pPr>
    </w:p>
    <w:p w14:paraId="05001F6E" w14:textId="22E66DA9" w:rsidR="004E0845" w:rsidRPr="004E0845" w:rsidRDefault="004E0845" w:rsidP="004E0845">
      <w:pPr>
        <w:spacing w:after="0" w:line="276" w:lineRule="auto"/>
        <w:ind w:left="7200" w:firstLine="720"/>
        <w:jc w:val="center"/>
        <w:rPr>
          <w:rFonts w:ascii="Arial Unicode" w:eastAsia="Times New Roman" w:hAnsi="Arial Unicode"/>
          <w:b/>
          <w:bCs/>
          <w:sz w:val="15"/>
          <w:szCs w:val="15"/>
          <w:u w:val="single"/>
        </w:rPr>
      </w:pPr>
      <w:r w:rsidRPr="004E0845">
        <w:rPr>
          <w:rFonts w:ascii="Arial Unicode" w:eastAsia="Times New Roman" w:hAnsi="Arial Unicode"/>
          <w:b/>
          <w:bCs/>
          <w:sz w:val="15"/>
          <w:szCs w:val="15"/>
          <w:u w:val="single"/>
        </w:rPr>
        <w:t xml:space="preserve">Հավելված N </w:t>
      </w:r>
      <w:r>
        <w:rPr>
          <w:rFonts w:ascii="Arial Unicode" w:eastAsia="Times New Roman" w:hAnsi="Arial Unicode"/>
          <w:b/>
          <w:bCs/>
          <w:sz w:val="15"/>
          <w:szCs w:val="15"/>
          <w:u w:val="single"/>
        </w:rPr>
        <w:t>4</w:t>
      </w:r>
    </w:p>
    <w:p w14:paraId="70C27C40" w14:textId="77777777" w:rsidR="004E0845" w:rsidRPr="004E0845" w:rsidRDefault="004E0845" w:rsidP="004E0845">
      <w:pPr>
        <w:spacing w:after="0" w:line="276" w:lineRule="auto"/>
        <w:ind w:firstLine="375"/>
        <w:jc w:val="right"/>
        <w:rPr>
          <w:rFonts w:ascii="Arial Unicode" w:eastAsia="Times New Roman" w:hAnsi="Arial Unicode"/>
          <w:bCs/>
          <w:sz w:val="15"/>
          <w:szCs w:val="15"/>
        </w:rPr>
      </w:pPr>
      <w:r w:rsidRPr="004E0845">
        <w:rPr>
          <w:rFonts w:ascii="Arial Unicode" w:eastAsia="Times New Roman" w:hAnsi="Arial Unicode"/>
          <w:bCs/>
          <w:sz w:val="15"/>
          <w:szCs w:val="15"/>
        </w:rPr>
        <w:t>ՀՀ կառավարության 2024 թվականի</w:t>
      </w:r>
    </w:p>
    <w:p w14:paraId="7025936A" w14:textId="2FEE6B49" w:rsidR="004E0845" w:rsidRPr="004E0845" w:rsidRDefault="004E0845" w:rsidP="004E0845">
      <w:pPr>
        <w:spacing w:after="0" w:line="276" w:lineRule="auto"/>
        <w:ind w:firstLine="375"/>
        <w:jc w:val="right"/>
        <w:rPr>
          <w:rFonts w:ascii="Arial Unicode" w:eastAsia="Times New Roman" w:hAnsi="Arial Unicode"/>
          <w:bCs/>
          <w:sz w:val="15"/>
          <w:szCs w:val="15"/>
        </w:rPr>
      </w:pPr>
      <w:r w:rsidRPr="004E0845">
        <w:rPr>
          <w:rFonts w:ascii="Arial Unicode" w:eastAsia="Times New Roman" w:hAnsi="Arial Unicode"/>
          <w:bCs/>
          <w:sz w:val="15"/>
          <w:szCs w:val="15"/>
        </w:rPr>
        <w:t>-------------- ------ -ի N ----------- որոշման</w:t>
      </w:r>
    </w:p>
    <w:p w14:paraId="6C954690" w14:textId="76E5720F" w:rsidR="004E0845" w:rsidRDefault="004E0845" w:rsidP="004E0845">
      <w:pPr>
        <w:spacing w:after="0" w:line="240" w:lineRule="auto"/>
        <w:ind w:firstLine="375"/>
        <w:jc w:val="right"/>
        <w:rPr>
          <w:rFonts w:eastAsia="Times New Roman" w:cs="Calibri"/>
          <w:sz w:val="15"/>
          <w:szCs w:val="15"/>
        </w:rPr>
      </w:pPr>
    </w:p>
    <w:p w14:paraId="35C0E24C" w14:textId="1F5C6173" w:rsidR="004E0845" w:rsidRDefault="004E0845" w:rsidP="004E0845">
      <w:pPr>
        <w:spacing w:after="0" w:line="240" w:lineRule="auto"/>
        <w:ind w:left="7200" w:firstLine="720"/>
        <w:jc w:val="center"/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</w:pPr>
      <w:r w:rsidRPr="00FA0F6F"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  <w:t>Հ</w:t>
      </w:r>
      <w:r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  <w:t>ավելված N 16</w:t>
      </w:r>
    </w:p>
    <w:p w14:paraId="43B64B4F" w14:textId="14609DE8" w:rsidR="004E0845" w:rsidRDefault="004E0845" w:rsidP="004E0845">
      <w:pPr>
        <w:spacing w:after="0" w:line="240" w:lineRule="auto"/>
        <w:ind w:firstLine="375"/>
        <w:jc w:val="right"/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</w:pPr>
      <w:r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  <w:t>ՀՀ կառավարության 2009 թվականի</w:t>
      </w:r>
    </w:p>
    <w:p w14:paraId="4373FD66" w14:textId="4AF789C1" w:rsidR="004E0845" w:rsidRDefault="00A3404E" w:rsidP="004E0845">
      <w:pPr>
        <w:spacing w:after="0" w:line="240" w:lineRule="auto"/>
        <w:ind w:firstLine="375"/>
        <w:jc w:val="right"/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</w:pPr>
      <w:r w:rsidRPr="00A3404E"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  <w:t xml:space="preserve"> </w:t>
      </w:r>
      <w:r w:rsidR="004E0845">
        <w:rPr>
          <w:rFonts w:ascii="Arial Unicode" w:eastAsia="Times New Roman" w:hAnsi="Arial Unicode"/>
          <w:b/>
          <w:bCs/>
          <w:color w:val="0000FF"/>
          <w:sz w:val="15"/>
          <w:szCs w:val="15"/>
          <w:u w:val="single"/>
        </w:rPr>
        <w:t>հունիսի 26-ի N 728-Ն որոշման</w:t>
      </w:r>
    </w:p>
    <w:sectPr w:rsidR="004E0845" w:rsidSect="0080377E">
      <w:pgSz w:w="11909" w:h="16834" w:code="9"/>
      <w:pgMar w:top="902" w:right="748" w:bottom="629" w:left="1077" w:header="431" w:footer="22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ECD0FD8" w14:textId="77777777" w:rsidR="007A776F" w:rsidRDefault="007A776F" w:rsidP="006E7832">
      <w:pPr>
        <w:spacing w:after="0" w:line="240" w:lineRule="auto"/>
      </w:pPr>
      <w:r>
        <w:separator/>
      </w:r>
    </w:p>
  </w:endnote>
  <w:endnote w:type="continuationSeparator" w:id="0">
    <w:p w14:paraId="02DE9EEA" w14:textId="77777777" w:rsidR="007A776F" w:rsidRDefault="007A776F" w:rsidP="006E78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C30D6BF" w14:textId="006A0960" w:rsidR="00D42667" w:rsidRPr="00982280" w:rsidRDefault="00D42667" w:rsidP="00982280">
    <w:pPr>
      <w:pStyle w:val="Footer"/>
      <w:tabs>
        <w:tab w:val="clear" w:pos="4680"/>
        <w:tab w:val="clear" w:pos="9360"/>
      </w:tabs>
      <w:jc w:val="right"/>
      <w:rPr>
        <w:rFonts w:ascii="GHEA Grapalat" w:hAnsi="GHEA Grapalat"/>
        <w:caps/>
        <w:noProof/>
        <w:sz w:val="24"/>
      </w:rPr>
    </w:pPr>
    <w:r w:rsidRPr="00982280">
      <w:rPr>
        <w:rFonts w:ascii="GHEA Grapalat" w:hAnsi="GHEA Grapalat"/>
        <w:caps/>
        <w:sz w:val="24"/>
      </w:rPr>
      <w:fldChar w:fldCharType="begin"/>
    </w:r>
    <w:r w:rsidRPr="00982280">
      <w:rPr>
        <w:rFonts w:ascii="GHEA Grapalat" w:hAnsi="GHEA Grapalat"/>
        <w:caps/>
        <w:sz w:val="24"/>
      </w:rPr>
      <w:instrText xml:space="preserve"> PAGE   \* MERGEFORMAT </w:instrText>
    </w:r>
    <w:r w:rsidRPr="00982280">
      <w:rPr>
        <w:rFonts w:ascii="GHEA Grapalat" w:hAnsi="GHEA Grapalat"/>
        <w:caps/>
        <w:sz w:val="24"/>
      </w:rPr>
      <w:fldChar w:fldCharType="separate"/>
    </w:r>
    <w:r w:rsidR="00B621F9">
      <w:rPr>
        <w:rFonts w:ascii="GHEA Grapalat" w:hAnsi="GHEA Grapalat"/>
        <w:caps/>
        <w:noProof/>
        <w:sz w:val="24"/>
      </w:rPr>
      <w:t>1</w:t>
    </w:r>
    <w:r w:rsidRPr="00982280">
      <w:rPr>
        <w:rFonts w:ascii="GHEA Grapalat" w:hAnsi="GHEA Grapalat"/>
        <w:caps/>
        <w:noProof/>
        <w:sz w:val="24"/>
      </w:rPr>
      <w:fldChar w:fldCharType="end"/>
    </w:r>
  </w:p>
  <w:p w14:paraId="38AB355A" w14:textId="77777777" w:rsidR="00D42667" w:rsidRPr="00982280" w:rsidRDefault="00D42667">
    <w:pPr>
      <w:pStyle w:val="Footer"/>
      <w:rPr>
        <w:sz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82A320F" w14:textId="77777777" w:rsidR="007A776F" w:rsidRDefault="007A776F" w:rsidP="006E7832">
      <w:pPr>
        <w:spacing w:after="0" w:line="240" w:lineRule="auto"/>
      </w:pPr>
      <w:r>
        <w:separator/>
      </w:r>
    </w:p>
  </w:footnote>
  <w:footnote w:type="continuationSeparator" w:id="0">
    <w:p w14:paraId="28E29BC0" w14:textId="77777777" w:rsidR="007A776F" w:rsidRDefault="007A776F" w:rsidP="006E783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164E66"/>
    <w:multiLevelType w:val="hybridMultilevel"/>
    <w:tmpl w:val="3B0E0E0C"/>
    <w:lvl w:ilvl="0" w:tplc="04D0E81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98C697F"/>
    <w:multiLevelType w:val="hybridMultilevel"/>
    <w:tmpl w:val="7388997E"/>
    <w:lvl w:ilvl="0" w:tplc="9F04F1F2">
      <w:start w:val="1"/>
      <w:numFmt w:val="decimal"/>
      <w:lvlText w:val="%1)"/>
      <w:lvlJc w:val="left"/>
      <w:pPr>
        <w:ind w:left="117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2" w15:restartNumberingAfterBreak="0">
    <w:nsid w:val="0DEC3AD6"/>
    <w:multiLevelType w:val="hybridMultilevel"/>
    <w:tmpl w:val="AEDCD6F4"/>
    <w:lvl w:ilvl="0" w:tplc="04090011">
      <w:start w:val="1"/>
      <w:numFmt w:val="decimal"/>
      <w:lvlText w:val="%1)"/>
      <w:lvlJc w:val="left"/>
      <w:pPr>
        <w:ind w:left="1095" w:hanging="360"/>
      </w:pPr>
    </w:lvl>
    <w:lvl w:ilvl="1" w:tplc="04090019" w:tentative="1">
      <w:start w:val="1"/>
      <w:numFmt w:val="lowerLetter"/>
      <w:lvlText w:val="%2."/>
      <w:lvlJc w:val="left"/>
      <w:pPr>
        <w:ind w:left="1815" w:hanging="360"/>
      </w:pPr>
    </w:lvl>
    <w:lvl w:ilvl="2" w:tplc="0409001B" w:tentative="1">
      <w:start w:val="1"/>
      <w:numFmt w:val="lowerRoman"/>
      <w:lvlText w:val="%3."/>
      <w:lvlJc w:val="right"/>
      <w:pPr>
        <w:ind w:left="2535" w:hanging="180"/>
      </w:pPr>
    </w:lvl>
    <w:lvl w:ilvl="3" w:tplc="0409000F" w:tentative="1">
      <w:start w:val="1"/>
      <w:numFmt w:val="decimal"/>
      <w:lvlText w:val="%4."/>
      <w:lvlJc w:val="left"/>
      <w:pPr>
        <w:ind w:left="3255" w:hanging="360"/>
      </w:pPr>
    </w:lvl>
    <w:lvl w:ilvl="4" w:tplc="04090019" w:tentative="1">
      <w:start w:val="1"/>
      <w:numFmt w:val="lowerLetter"/>
      <w:lvlText w:val="%5."/>
      <w:lvlJc w:val="left"/>
      <w:pPr>
        <w:ind w:left="3975" w:hanging="360"/>
      </w:pPr>
    </w:lvl>
    <w:lvl w:ilvl="5" w:tplc="0409001B" w:tentative="1">
      <w:start w:val="1"/>
      <w:numFmt w:val="lowerRoman"/>
      <w:lvlText w:val="%6."/>
      <w:lvlJc w:val="right"/>
      <w:pPr>
        <w:ind w:left="4695" w:hanging="180"/>
      </w:pPr>
    </w:lvl>
    <w:lvl w:ilvl="6" w:tplc="0409000F" w:tentative="1">
      <w:start w:val="1"/>
      <w:numFmt w:val="decimal"/>
      <w:lvlText w:val="%7."/>
      <w:lvlJc w:val="left"/>
      <w:pPr>
        <w:ind w:left="5415" w:hanging="360"/>
      </w:pPr>
    </w:lvl>
    <w:lvl w:ilvl="7" w:tplc="04090019" w:tentative="1">
      <w:start w:val="1"/>
      <w:numFmt w:val="lowerLetter"/>
      <w:lvlText w:val="%8."/>
      <w:lvlJc w:val="left"/>
      <w:pPr>
        <w:ind w:left="6135" w:hanging="360"/>
      </w:pPr>
    </w:lvl>
    <w:lvl w:ilvl="8" w:tplc="040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3" w15:restartNumberingAfterBreak="0">
    <w:nsid w:val="124D5751"/>
    <w:multiLevelType w:val="hybridMultilevel"/>
    <w:tmpl w:val="1688B006"/>
    <w:lvl w:ilvl="0" w:tplc="68E816AC">
      <w:start w:val="1"/>
      <w:numFmt w:val="decimal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4" w15:restartNumberingAfterBreak="0">
    <w:nsid w:val="12AA47B9"/>
    <w:multiLevelType w:val="hybridMultilevel"/>
    <w:tmpl w:val="F394323C"/>
    <w:lvl w:ilvl="0" w:tplc="CFE06CF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5" w15:restartNumberingAfterBreak="0">
    <w:nsid w:val="13056D4E"/>
    <w:multiLevelType w:val="hybridMultilevel"/>
    <w:tmpl w:val="4B5443DA"/>
    <w:lvl w:ilvl="0" w:tplc="0409000F">
      <w:start w:val="1"/>
      <w:numFmt w:val="decimal"/>
      <w:lvlText w:val="%1."/>
      <w:lvlJc w:val="left"/>
      <w:pPr>
        <w:ind w:left="1620" w:hanging="360"/>
      </w:p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6" w15:restartNumberingAfterBreak="0">
    <w:nsid w:val="1C3A0BB0"/>
    <w:multiLevelType w:val="hybridMultilevel"/>
    <w:tmpl w:val="34DE9332"/>
    <w:lvl w:ilvl="0" w:tplc="7FAC80EA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947A4D"/>
    <w:multiLevelType w:val="hybridMultilevel"/>
    <w:tmpl w:val="EB26CE98"/>
    <w:lvl w:ilvl="0" w:tplc="04090017">
      <w:start w:val="1"/>
      <w:numFmt w:val="lowerLetter"/>
      <w:lvlText w:val="%1)"/>
      <w:lvlJc w:val="left"/>
      <w:pPr>
        <w:ind w:left="90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82537D"/>
    <w:multiLevelType w:val="hybridMultilevel"/>
    <w:tmpl w:val="61C66676"/>
    <w:lvl w:ilvl="0" w:tplc="0409000F">
      <w:start w:val="1"/>
      <w:numFmt w:val="decimal"/>
      <w:lvlText w:val="%1."/>
      <w:lvlJc w:val="left"/>
      <w:pPr>
        <w:ind w:left="1620" w:hanging="360"/>
      </w:p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9" w15:restartNumberingAfterBreak="0">
    <w:nsid w:val="20B754B0"/>
    <w:multiLevelType w:val="hybridMultilevel"/>
    <w:tmpl w:val="3BBABD98"/>
    <w:lvl w:ilvl="0" w:tplc="04090011">
      <w:start w:val="1"/>
      <w:numFmt w:val="decimal"/>
      <w:lvlText w:val="%1)"/>
      <w:lvlJc w:val="left"/>
      <w:pPr>
        <w:ind w:left="1530" w:hanging="360"/>
      </w:p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10" w15:restartNumberingAfterBreak="0">
    <w:nsid w:val="241207A6"/>
    <w:multiLevelType w:val="hybridMultilevel"/>
    <w:tmpl w:val="12545CDC"/>
    <w:lvl w:ilvl="0" w:tplc="2C6E06EE">
      <w:start w:val="5"/>
      <w:numFmt w:val="decimal"/>
      <w:lvlText w:val="%1"/>
      <w:lvlJc w:val="left"/>
      <w:pPr>
        <w:ind w:left="1440" w:hanging="360"/>
      </w:pPr>
      <w:rPr>
        <w:rFonts w:eastAsia="Calibri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269A0E80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2C0E4155"/>
    <w:multiLevelType w:val="hybridMultilevel"/>
    <w:tmpl w:val="578E5332"/>
    <w:lvl w:ilvl="0" w:tplc="0892186A">
      <w:start w:val="210"/>
      <w:numFmt w:val="decimal"/>
      <w:lvlText w:val="%1."/>
      <w:lvlJc w:val="left"/>
      <w:pPr>
        <w:ind w:left="154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13" w15:restartNumberingAfterBreak="0">
    <w:nsid w:val="360D4815"/>
    <w:multiLevelType w:val="hybridMultilevel"/>
    <w:tmpl w:val="2934271A"/>
    <w:lvl w:ilvl="0" w:tplc="8FECC7B8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366E564F"/>
    <w:multiLevelType w:val="hybridMultilevel"/>
    <w:tmpl w:val="CF72DB6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7BA2869"/>
    <w:multiLevelType w:val="hybridMultilevel"/>
    <w:tmpl w:val="F8E0547C"/>
    <w:lvl w:ilvl="0" w:tplc="59C4185C">
      <w:start w:val="8"/>
      <w:numFmt w:val="decimal"/>
      <w:lvlText w:val="%1"/>
      <w:lvlJc w:val="left"/>
      <w:pPr>
        <w:ind w:left="162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16" w15:restartNumberingAfterBreak="0">
    <w:nsid w:val="3B421D27"/>
    <w:multiLevelType w:val="hybridMultilevel"/>
    <w:tmpl w:val="0D7A65FE"/>
    <w:lvl w:ilvl="0" w:tplc="04090011">
      <w:start w:val="1"/>
      <w:numFmt w:val="decimal"/>
      <w:lvlText w:val="%1)"/>
      <w:lvlJc w:val="left"/>
      <w:pPr>
        <w:ind w:left="1350" w:hanging="360"/>
      </w:p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7" w15:restartNumberingAfterBreak="0">
    <w:nsid w:val="3CEB3FEF"/>
    <w:multiLevelType w:val="hybridMultilevel"/>
    <w:tmpl w:val="C4D6F4F4"/>
    <w:lvl w:ilvl="0" w:tplc="B79088F2">
      <w:start w:val="1"/>
      <w:numFmt w:val="decimal"/>
      <w:lvlText w:val="%1)"/>
      <w:lvlJc w:val="left"/>
      <w:pPr>
        <w:ind w:left="144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42156915"/>
    <w:multiLevelType w:val="hybridMultilevel"/>
    <w:tmpl w:val="8B109136"/>
    <w:lvl w:ilvl="0" w:tplc="8FECC7B8">
      <w:start w:val="1"/>
      <w:numFmt w:val="decimal"/>
      <w:lvlText w:val="%1)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19" w15:restartNumberingAfterBreak="0">
    <w:nsid w:val="425D1CAD"/>
    <w:multiLevelType w:val="hybridMultilevel"/>
    <w:tmpl w:val="F394323C"/>
    <w:lvl w:ilvl="0" w:tplc="CFE06CF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0" w15:restartNumberingAfterBreak="0">
    <w:nsid w:val="42D23FD9"/>
    <w:multiLevelType w:val="hybridMultilevel"/>
    <w:tmpl w:val="B0568446"/>
    <w:lvl w:ilvl="0" w:tplc="4EA8F788">
      <w:start w:val="1"/>
      <w:numFmt w:val="decimal"/>
      <w:lvlText w:val="%1."/>
      <w:lvlJc w:val="left"/>
      <w:pPr>
        <w:ind w:left="133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59" w:hanging="360"/>
      </w:pPr>
    </w:lvl>
    <w:lvl w:ilvl="2" w:tplc="0409001B" w:tentative="1">
      <w:start w:val="1"/>
      <w:numFmt w:val="lowerRoman"/>
      <w:lvlText w:val="%3."/>
      <w:lvlJc w:val="right"/>
      <w:pPr>
        <w:ind w:left="2779" w:hanging="180"/>
      </w:pPr>
    </w:lvl>
    <w:lvl w:ilvl="3" w:tplc="0409000F" w:tentative="1">
      <w:start w:val="1"/>
      <w:numFmt w:val="decimal"/>
      <w:lvlText w:val="%4."/>
      <w:lvlJc w:val="left"/>
      <w:pPr>
        <w:ind w:left="3499" w:hanging="360"/>
      </w:pPr>
    </w:lvl>
    <w:lvl w:ilvl="4" w:tplc="04090019" w:tentative="1">
      <w:start w:val="1"/>
      <w:numFmt w:val="lowerLetter"/>
      <w:lvlText w:val="%5."/>
      <w:lvlJc w:val="left"/>
      <w:pPr>
        <w:ind w:left="4219" w:hanging="360"/>
      </w:pPr>
    </w:lvl>
    <w:lvl w:ilvl="5" w:tplc="0409001B" w:tentative="1">
      <w:start w:val="1"/>
      <w:numFmt w:val="lowerRoman"/>
      <w:lvlText w:val="%6."/>
      <w:lvlJc w:val="right"/>
      <w:pPr>
        <w:ind w:left="4939" w:hanging="180"/>
      </w:pPr>
    </w:lvl>
    <w:lvl w:ilvl="6" w:tplc="0409000F" w:tentative="1">
      <w:start w:val="1"/>
      <w:numFmt w:val="decimal"/>
      <w:lvlText w:val="%7."/>
      <w:lvlJc w:val="left"/>
      <w:pPr>
        <w:ind w:left="5659" w:hanging="360"/>
      </w:pPr>
    </w:lvl>
    <w:lvl w:ilvl="7" w:tplc="04090019" w:tentative="1">
      <w:start w:val="1"/>
      <w:numFmt w:val="lowerLetter"/>
      <w:lvlText w:val="%8."/>
      <w:lvlJc w:val="left"/>
      <w:pPr>
        <w:ind w:left="6379" w:hanging="360"/>
      </w:pPr>
    </w:lvl>
    <w:lvl w:ilvl="8" w:tplc="0409001B" w:tentative="1">
      <w:start w:val="1"/>
      <w:numFmt w:val="lowerRoman"/>
      <w:lvlText w:val="%9."/>
      <w:lvlJc w:val="right"/>
      <w:pPr>
        <w:ind w:left="7099" w:hanging="180"/>
      </w:pPr>
    </w:lvl>
  </w:abstractNum>
  <w:abstractNum w:abstractNumId="21" w15:restartNumberingAfterBreak="0">
    <w:nsid w:val="4AF441CA"/>
    <w:multiLevelType w:val="hybridMultilevel"/>
    <w:tmpl w:val="999ED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2392D81"/>
    <w:multiLevelType w:val="hybridMultilevel"/>
    <w:tmpl w:val="C1E628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527359A1"/>
    <w:multiLevelType w:val="hybridMultilevel"/>
    <w:tmpl w:val="66EE561A"/>
    <w:lvl w:ilvl="0" w:tplc="CFE06CF4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4" w15:restartNumberingAfterBreak="0">
    <w:nsid w:val="61E979DC"/>
    <w:multiLevelType w:val="hybridMultilevel"/>
    <w:tmpl w:val="77406AC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629705D7"/>
    <w:multiLevelType w:val="hybridMultilevel"/>
    <w:tmpl w:val="6C64BE56"/>
    <w:lvl w:ilvl="0" w:tplc="7124CF12">
      <w:start w:val="1"/>
      <w:numFmt w:val="decimal"/>
      <w:lvlText w:val="%1."/>
      <w:lvlJc w:val="left"/>
      <w:pPr>
        <w:ind w:left="7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55" w:hanging="360"/>
      </w:pPr>
    </w:lvl>
    <w:lvl w:ilvl="2" w:tplc="0409001B" w:tentative="1">
      <w:start w:val="1"/>
      <w:numFmt w:val="lowerRoman"/>
      <w:lvlText w:val="%3."/>
      <w:lvlJc w:val="right"/>
      <w:pPr>
        <w:ind w:left="2175" w:hanging="180"/>
      </w:pPr>
    </w:lvl>
    <w:lvl w:ilvl="3" w:tplc="0409000F" w:tentative="1">
      <w:start w:val="1"/>
      <w:numFmt w:val="decimal"/>
      <w:lvlText w:val="%4."/>
      <w:lvlJc w:val="left"/>
      <w:pPr>
        <w:ind w:left="2895" w:hanging="360"/>
      </w:pPr>
    </w:lvl>
    <w:lvl w:ilvl="4" w:tplc="04090019" w:tentative="1">
      <w:start w:val="1"/>
      <w:numFmt w:val="lowerLetter"/>
      <w:lvlText w:val="%5."/>
      <w:lvlJc w:val="left"/>
      <w:pPr>
        <w:ind w:left="3615" w:hanging="360"/>
      </w:pPr>
    </w:lvl>
    <w:lvl w:ilvl="5" w:tplc="0409001B" w:tentative="1">
      <w:start w:val="1"/>
      <w:numFmt w:val="lowerRoman"/>
      <w:lvlText w:val="%6."/>
      <w:lvlJc w:val="right"/>
      <w:pPr>
        <w:ind w:left="4335" w:hanging="180"/>
      </w:pPr>
    </w:lvl>
    <w:lvl w:ilvl="6" w:tplc="0409000F" w:tentative="1">
      <w:start w:val="1"/>
      <w:numFmt w:val="decimal"/>
      <w:lvlText w:val="%7."/>
      <w:lvlJc w:val="left"/>
      <w:pPr>
        <w:ind w:left="5055" w:hanging="360"/>
      </w:pPr>
    </w:lvl>
    <w:lvl w:ilvl="7" w:tplc="04090019" w:tentative="1">
      <w:start w:val="1"/>
      <w:numFmt w:val="lowerLetter"/>
      <w:lvlText w:val="%8."/>
      <w:lvlJc w:val="left"/>
      <w:pPr>
        <w:ind w:left="5775" w:hanging="360"/>
      </w:pPr>
    </w:lvl>
    <w:lvl w:ilvl="8" w:tplc="040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6" w15:restartNumberingAfterBreak="0">
    <w:nsid w:val="68FD10B6"/>
    <w:multiLevelType w:val="hybridMultilevel"/>
    <w:tmpl w:val="B6F8FE6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6B4A35AB"/>
    <w:multiLevelType w:val="hybridMultilevel"/>
    <w:tmpl w:val="5AF26FEA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70EC5934"/>
    <w:multiLevelType w:val="hybridMultilevel"/>
    <w:tmpl w:val="BDA85216"/>
    <w:lvl w:ilvl="0" w:tplc="59C4185C">
      <w:start w:val="8"/>
      <w:numFmt w:val="decimal"/>
      <w:lvlText w:val="%1"/>
      <w:lvlJc w:val="left"/>
      <w:pPr>
        <w:ind w:left="2520" w:hanging="360"/>
      </w:pPr>
      <w:rPr>
        <w:rFonts w:hint="default"/>
        <w:color w:val="000000"/>
      </w:rPr>
    </w:lvl>
    <w:lvl w:ilvl="1" w:tplc="04090019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29" w15:restartNumberingAfterBreak="0">
    <w:nsid w:val="742D3BC9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7656213B"/>
    <w:multiLevelType w:val="hybridMultilevel"/>
    <w:tmpl w:val="144CEB02"/>
    <w:lvl w:ilvl="0" w:tplc="7FAC80EA">
      <w:numFmt w:val="bullet"/>
      <w:lvlText w:val=""/>
      <w:lvlJc w:val="left"/>
      <w:pPr>
        <w:ind w:left="81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1" w15:restartNumberingAfterBreak="0">
    <w:nsid w:val="77251FB4"/>
    <w:multiLevelType w:val="hybridMultilevel"/>
    <w:tmpl w:val="98FC8C2A"/>
    <w:lvl w:ilvl="0" w:tplc="59C4185C">
      <w:start w:val="8"/>
      <w:numFmt w:val="decimal"/>
      <w:lvlText w:val="%1"/>
      <w:lvlJc w:val="left"/>
      <w:pPr>
        <w:ind w:left="90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2" w15:restartNumberingAfterBreak="0">
    <w:nsid w:val="79F20BE9"/>
    <w:multiLevelType w:val="hybridMultilevel"/>
    <w:tmpl w:val="5CA48EB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7FC169F8"/>
    <w:multiLevelType w:val="hybridMultilevel"/>
    <w:tmpl w:val="B204B8DE"/>
    <w:lvl w:ilvl="0" w:tplc="8FECC7B8">
      <w:start w:val="1"/>
      <w:numFmt w:val="decimal"/>
      <w:lvlText w:val="%1)"/>
      <w:lvlJc w:val="left"/>
      <w:pPr>
        <w:ind w:left="90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num w:numId="1">
    <w:abstractNumId w:val="4"/>
  </w:num>
  <w:num w:numId="2">
    <w:abstractNumId w:val="18"/>
  </w:num>
  <w:num w:numId="3">
    <w:abstractNumId w:val="20"/>
  </w:num>
  <w:num w:numId="4">
    <w:abstractNumId w:val="23"/>
  </w:num>
  <w:num w:numId="5">
    <w:abstractNumId w:val="16"/>
  </w:num>
  <w:num w:numId="6">
    <w:abstractNumId w:val="7"/>
  </w:num>
  <w:num w:numId="7">
    <w:abstractNumId w:val="21"/>
  </w:num>
  <w:num w:numId="8">
    <w:abstractNumId w:val="29"/>
  </w:num>
  <w:num w:numId="9">
    <w:abstractNumId w:val="24"/>
  </w:num>
  <w:num w:numId="10">
    <w:abstractNumId w:val="26"/>
  </w:num>
  <w:num w:numId="11">
    <w:abstractNumId w:val="32"/>
  </w:num>
  <w:num w:numId="12">
    <w:abstractNumId w:val="27"/>
  </w:num>
  <w:num w:numId="13">
    <w:abstractNumId w:val="10"/>
  </w:num>
  <w:num w:numId="14">
    <w:abstractNumId w:val="5"/>
  </w:num>
  <w:num w:numId="15">
    <w:abstractNumId w:val="8"/>
  </w:num>
  <w:num w:numId="16">
    <w:abstractNumId w:val="15"/>
  </w:num>
  <w:num w:numId="17">
    <w:abstractNumId w:val="28"/>
  </w:num>
  <w:num w:numId="18">
    <w:abstractNumId w:val="33"/>
  </w:num>
  <w:num w:numId="19">
    <w:abstractNumId w:val="13"/>
  </w:num>
  <w:num w:numId="20">
    <w:abstractNumId w:val="31"/>
  </w:num>
  <w:num w:numId="21">
    <w:abstractNumId w:val="11"/>
  </w:num>
  <w:num w:numId="22">
    <w:abstractNumId w:val="17"/>
  </w:num>
  <w:num w:numId="23">
    <w:abstractNumId w:val="30"/>
  </w:num>
  <w:num w:numId="24">
    <w:abstractNumId w:val="6"/>
  </w:num>
  <w:num w:numId="25">
    <w:abstractNumId w:val="22"/>
  </w:num>
  <w:num w:numId="26">
    <w:abstractNumId w:val="12"/>
  </w:num>
  <w:num w:numId="27">
    <w:abstractNumId w:val="9"/>
  </w:num>
  <w:num w:numId="28">
    <w:abstractNumId w:val="1"/>
  </w:num>
  <w:num w:numId="29">
    <w:abstractNumId w:val="25"/>
  </w:num>
  <w:num w:numId="30">
    <w:abstractNumId w:val="2"/>
  </w:num>
  <w:num w:numId="31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9"/>
  </w:num>
  <w:num w:numId="33">
    <w:abstractNumId w:val="0"/>
  </w:num>
  <w:num w:numId="34">
    <w:abstractNumId w:val="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proofState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7832"/>
    <w:rsid w:val="00001694"/>
    <w:rsid w:val="00002768"/>
    <w:rsid w:val="00020E5E"/>
    <w:rsid w:val="00022BC8"/>
    <w:rsid w:val="0002454F"/>
    <w:rsid w:val="00027EE0"/>
    <w:rsid w:val="00031BF4"/>
    <w:rsid w:val="000320D0"/>
    <w:rsid w:val="00032BA2"/>
    <w:rsid w:val="000333AD"/>
    <w:rsid w:val="00042E83"/>
    <w:rsid w:val="000461B2"/>
    <w:rsid w:val="000467C7"/>
    <w:rsid w:val="00060953"/>
    <w:rsid w:val="0006537C"/>
    <w:rsid w:val="00067768"/>
    <w:rsid w:val="00074CCF"/>
    <w:rsid w:val="000814BD"/>
    <w:rsid w:val="00084496"/>
    <w:rsid w:val="00086C29"/>
    <w:rsid w:val="00087725"/>
    <w:rsid w:val="000933B1"/>
    <w:rsid w:val="00093849"/>
    <w:rsid w:val="00093972"/>
    <w:rsid w:val="000A4CDA"/>
    <w:rsid w:val="000B004B"/>
    <w:rsid w:val="000B0C02"/>
    <w:rsid w:val="000B2769"/>
    <w:rsid w:val="000B56DF"/>
    <w:rsid w:val="000B5D32"/>
    <w:rsid w:val="000B6ED4"/>
    <w:rsid w:val="000B7B7C"/>
    <w:rsid w:val="000C1F36"/>
    <w:rsid w:val="000C3897"/>
    <w:rsid w:val="000D2555"/>
    <w:rsid w:val="000D5AB7"/>
    <w:rsid w:val="000D7086"/>
    <w:rsid w:val="000E08E8"/>
    <w:rsid w:val="000E1B7A"/>
    <w:rsid w:val="000E42D7"/>
    <w:rsid w:val="000E57C7"/>
    <w:rsid w:val="000F2A6C"/>
    <w:rsid w:val="000F43BD"/>
    <w:rsid w:val="0010081F"/>
    <w:rsid w:val="001027EC"/>
    <w:rsid w:val="0010489B"/>
    <w:rsid w:val="00107E73"/>
    <w:rsid w:val="001100CD"/>
    <w:rsid w:val="00110569"/>
    <w:rsid w:val="00112C5E"/>
    <w:rsid w:val="00112D5E"/>
    <w:rsid w:val="00114C75"/>
    <w:rsid w:val="0012202B"/>
    <w:rsid w:val="0012329D"/>
    <w:rsid w:val="001247A2"/>
    <w:rsid w:val="00130902"/>
    <w:rsid w:val="00135A10"/>
    <w:rsid w:val="00140839"/>
    <w:rsid w:val="00141488"/>
    <w:rsid w:val="00143A95"/>
    <w:rsid w:val="00146026"/>
    <w:rsid w:val="001563D9"/>
    <w:rsid w:val="001566B1"/>
    <w:rsid w:val="0015750A"/>
    <w:rsid w:val="00157DC7"/>
    <w:rsid w:val="0016354B"/>
    <w:rsid w:val="00164408"/>
    <w:rsid w:val="001707C8"/>
    <w:rsid w:val="00172DCE"/>
    <w:rsid w:val="001731E7"/>
    <w:rsid w:val="00176CAE"/>
    <w:rsid w:val="00181853"/>
    <w:rsid w:val="00182ECB"/>
    <w:rsid w:val="0019046E"/>
    <w:rsid w:val="0019205D"/>
    <w:rsid w:val="0019245C"/>
    <w:rsid w:val="00193BDA"/>
    <w:rsid w:val="001A2BF2"/>
    <w:rsid w:val="001A55E7"/>
    <w:rsid w:val="001A5DB9"/>
    <w:rsid w:val="001A6628"/>
    <w:rsid w:val="001B36B7"/>
    <w:rsid w:val="001B77E9"/>
    <w:rsid w:val="001C2B32"/>
    <w:rsid w:val="001C520F"/>
    <w:rsid w:val="001C7B3D"/>
    <w:rsid w:val="001D336D"/>
    <w:rsid w:val="001D366C"/>
    <w:rsid w:val="001E24B3"/>
    <w:rsid w:val="001E280F"/>
    <w:rsid w:val="001E59C3"/>
    <w:rsid w:val="001F3DB2"/>
    <w:rsid w:val="001F5AF5"/>
    <w:rsid w:val="00203036"/>
    <w:rsid w:val="002060B6"/>
    <w:rsid w:val="002070F0"/>
    <w:rsid w:val="0021501E"/>
    <w:rsid w:val="00215742"/>
    <w:rsid w:val="00215873"/>
    <w:rsid w:val="00221202"/>
    <w:rsid w:val="002217B6"/>
    <w:rsid w:val="00226865"/>
    <w:rsid w:val="00230E1E"/>
    <w:rsid w:val="002313B3"/>
    <w:rsid w:val="002334B1"/>
    <w:rsid w:val="00240599"/>
    <w:rsid w:val="00246C9A"/>
    <w:rsid w:val="002503A7"/>
    <w:rsid w:val="002573E5"/>
    <w:rsid w:val="0026763E"/>
    <w:rsid w:val="00272733"/>
    <w:rsid w:val="0027526B"/>
    <w:rsid w:val="00276398"/>
    <w:rsid w:val="00280F92"/>
    <w:rsid w:val="00281542"/>
    <w:rsid w:val="0028256B"/>
    <w:rsid w:val="0028419C"/>
    <w:rsid w:val="00290C96"/>
    <w:rsid w:val="00295F2E"/>
    <w:rsid w:val="002A1D0A"/>
    <w:rsid w:val="002A2E18"/>
    <w:rsid w:val="002A6A94"/>
    <w:rsid w:val="002A7400"/>
    <w:rsid w:val="002B0479"/>
    <w:rsid w:val="002B0C74"/>
    <w:rsid w:val="002B1BB3"/>
    <w:rsid w:val="002B2D60"/>
    <w:rsid w:val="002B6CE1"/>
    <w:rsid w:val="002C13C1"/>
    <w:rsid w:val="002C464F"/>
    <w:rsid w:val="002C69EC"/>
    <w:rsid w:val="002C7FF8"/>
    <w:rsid w:val="002D4135"/>
    <w:rsid w:val="002D507A"/>
    <w:rsid w:val="002D5B95"/>
    <w:rsid w:val="002D65F7"/>
    <w:rsid w:val="002D739D"/>
    <w:rsid w:val="002E1E9B"/>
    <w:rsid w:val="002E4B69"/>
    <w:rsid w:val="002E6191"/>
    <w:rsid w:val="002E7233"/>
    <w:rsid w:val="002F3EB7"/>
    <w:rsid w:val="002F52B1"/>
    <w:rsid w:val="002F53CC"/>
    <w:rsid w:val="002F5C73"/>
    <w:rsid w:val="003006AA"/>
    <w:rsid w:val="00301C6D"/>
    <w:rsid w:val="003024A7"/>
    <w:rsid w:val="00303C3B"/>
    <w:rsid w:val="003140A0"/>
    <w:rsid w:val="0031676F"/>
    <w:rsid w:val="00316D8F"/>
    <w:rsid w:val="003255DD"/>
    <w:rsid w:val="00327295"/>
    <w:rsid w:val="00327880"/>
    <w:rsid w:val="003310AE"/>
    <w:rsid w:val="003314B8"/>
    <w:rsid w:val="00333F26"/>
    <w:rsid w:val="00333F2B"/>
    <w:rsid w:val="00336226"/>
    <w:rsid w:val="00343F38"/>
    <w:rsid w:val="00347B34"/>
    <w:rsid w:val="0035018F"/>
    <w:rsid w:val="00352EB5"/>
    <w:rsid w:val="00356BE3"/>
    <w:rsid w:val="00365B50"/>
    <w:rsid w:val="00374F66"/>
    <w:rsid w:val="00377B7B"/>
    <w:rsid w:val="00377BC9"/>
    <w:rsid w:val="00382E08"/>
    <w:rsid w:val="003870FE"/>
    <w:rsid w:val="00387E51"/>
    <w:rsid w:val="00391E74"/>
    <w:rsid w:val="003965AE"/>
    <w:rsid w:val="003A5CAF"/>
    <w:rsid w:val="003A7446"/>
    <w:rsid w:val="003B2C9D"/>
    <w:rsid w:val="003B7B62"/>
    <w:rsid w:val="003C14DE"/>
    <w:rsid w:val="003D01BC"/>
    <w:rsid w:val="003D227E"/>
    <w:rsid w:val="003D4EDB"/>
    <w:rsid w:val="003E17F7"/>
    <w:rsid w:val="003E302E"/>
    <w:rsid w:val="003E3E89"/>
    <w:rsid w:val="003E5C38"/>
    <w:rsid w:val="003E5F4B"/>
    <w:rsid w:val="003E72A3"/>
    <w:rsid w:val="003E7B8E"/>
    <w:rsid w:val="0040106A"/>
    <w:rsid w:val="00402B42"/>
    <w:rsid w:val="00402FCC"/>
    <w:rsid w:val="00411D8C"/>
    <w:rsid w:val="004150A7"/>
    <w:rsid w:val="0041548E"/>
    <w:rsid w:val="004250A6"/>
    <w:rsid w:val="0042559D"/>
    <w:rsid w:val="0043093C"/>
    <w:rsid w:val="00430B17"/>
    <w:rsid w:val="00442714"/>
    <w:rsid w:val="004443AF"/>
    <w:rsid w:val="00445343"/>
    <w:rsid w:val="00446577"/>
    <w:rsid w:val="00446E7B"/>
    <w:rsid w:val="0045009D"/>
    <w:rsid w:val="004518BA"/>
    <w:rsid w:val="00455347"/>
    <w:rsid w:val="00462128"/>
    <w:rsid w:val="004677EA"/>
    <w:rsid w:val="00485DEC"/>
    <w:rsid w:val="00492D5E"/>
    <w:rsid w:val="00494B00"/>
    <w:rsid w:val="00497D71"/>
    <w:rsid w:val="004A19CD"/>
    <w:rsid w:val="004A23F1"/>
    <w:rsid w:val="004B3EBB"/>
    <w:rsid w:val="004B6861"/>
    <w:rsid w:val="004C2C3C"/>
    <w:rsid w:val="004C51AE"/>
    <w:rsid w:val="004C546A"/>
    <w:rsid w:val="004D1B07"/>
    <w:rsid w:val="004D4741"/>
    <w:rsid w:val="004E0845"/>
    <w:rsid w:val="004E4D42"/>
    <w:rsid w:val="004E6E61"/>
    <w:rsid w:val="004E753D"/>
    <w:rsid w:val="004F3D97"/>
    <w:rsid w:val="00503F9D"/>
    <w:rsid w:val="00505723"/>
    <w:rsid w:val="0050729B"/>
    <w:rsid w:val="00510573"/>
    <w:rsid w:val="00512EC7"/>
    <w:rsid w:val="005163CF"/>
    <w:rsid w:val="00516DC1"/>
    <w:rsid w:val="00522816"/>
    <w:rsid w:val="00525CE3"/>
    <w:rsid w:val="00533A80"/>
    <w:rsid w:val="00537AB2"/>
    <w:rsid w:val="005436A0"/>
    <w:rsid w:val="00545ED1"/>
    <w:rsid w:val="005460B8"/>
    <w:rsid w:val="00552C23"/>
    <w:rsid w:val="00553B12"/>
    <w:rsid w:val="00554436"/>
    <w:rsid w:val="00555BAD"/>
    <w:rsid w:val="005569F5"/>
    <w:rsid w:val="005645FC"/>
    <w:rsid w:val="00571010"/>
    <w:rsid w:val="005718E5"/>
    <w:rsid w:val="00576E35"/>
    <w:rsid w:val="005777C6"/>
    <w:rsid w:val="00580ADE"/>
    <w:rsid w:val="005901F0"/>
    <w:rsid w:val="005A2B18"/>
    <w:rsid w:val="005A513B"/>
    <w:rsid w:val="005A5577"/>
    <w:rsid w:val="005A6630"/>
    <w:rsid w:val="005A777E"/>
    <w:rsid w:val="005B0826"/>
    <w:rsid w:val="005B3C2D"/>
    <w:rsid w:val="005B7C13"/>
    <w:rsid w:val="005C0647"/>
    <w:rsid w:val="005C59B3"/>
    <w:rsid w:val="005C651A"/>
    <w:rsid w:val="005C747C"/>
    <w:rsid w:val="005C7BEA"/>
    <w:rsid w:val="005D013C"/>
    <w:rsid w:val="005D2444"/>
    <w:rsid w:val="005D55ED"/>
    <w:rsid w:val="005E09AC"/>
    <w:rsid w:val="005E1367"/>
    <w:rsid w:val="005E41CB"/>
    <w:rsid w:val="005F102B"/>
    <w:rsid w:val="005F177D"/>
    <w:rsid w:val="005F43F4"/>
    <w:rsid w:val="005F4C35"/>
    <w:rsid w:val="005F5B56"/>
    <w:rsid w:val="005F6665"/>
    <w:rsid w:val="005F68F4"/>
    <w:rsid w:val="005F7088"/>
    <w:rsid w:val="006014D2"/>
    <w:rsid w:val="00606B2C"/>
    <w:rsid w:val="00610B33"/>
    <w:rsid w:val="006128CE"/>
    <w:rsid w:val="00612B6F"/>
    <w:rsid w:val="00614487"/>
    <w:rsid w:val="006200F5"/>
    <w:rsid w:val="00620D12"/>
    <w:rsid w:val="0062239D"/>
    <w:rsid w:val="0063243B"/>
    <w:rsid w:val="00634439"/>
    <w:rsid w:val="00635860"/>
    <w:rsid w:val="006446A4"/>
    <w:rsid w:val="00645F27"/>
    <w:rsid w:val="00656FE7"/>
    <w:rsid w:val="006670A5"/>
    <w:rsid w:val="00667100"/>
    <w:rsid w:val="006775F0"/>
    <w:rsid w:val="00691B92"/>
    <w:rsid w:val="0069294E"/>
    <w:rsid w:val="00693B62"/>
    <w:rsid w:val="006978FA"/>
    <w:rsid w:val="006A0734"/>
    <w:rsid w:val="006A5244"/>
    <w:rsid w:val="006B07F4"/>
    <w:rsid w:val="006B0C35"/>
    <w:rsid w:val="006B2684"/>
    <w:rsid w:val="006B2B43"/>
    <w:rsid w:val="006B43F3"/>
    <w:rsid w:val="006B5076"/>
    <w:rsid w:val="006C0009"/>
    <w:rsid w:val="006C1493"/>
    <w:rsid w:val="006C44C1"/>
    <w:rsid w:val="006C45D7"/>
    <w:rsid w:val="006E077F"/>
    <w:rsid w:val="006E20DD"/>
    <w:rsid w:val="006E35BF"/>
    <w:rsid w:val="006E7832"/>
    <w:rsid w:val="007007D9"/>
    <w:rsid w:val="00706842"/>
    <w:rsid w:val="0070798B"/>
    <w:rsid w:val="007135BF"/>
    <w:rsid w:val="0071436A"/>
    <w:rsid w:val="0071595C"/>
    <w:rsid w:val="00722D11"/>
    <w:rsid w:val="00722F51"/>
    <w:rsid w:val="00725899"/>
    <w:rsid w:val="0073452F"/>
    <w:rsid w:val="0073746E"/>
    <w:rsid w:val="007376E7"/>
    <w:rsid w:val="007430B0"/>
    <w:rsid w:val="007432DD"/>
    <w:rsid w:val="00744134"/>
    <w:rsid w:val="00745EEB"/>
    <w:rsid w:val="007469EF"/>
    <w:rsid w:val="00750872"/>
    <w:rsid w:val="00755DE6"/>
    <w:rsid w:val="0076320D"/>
    <w:rsid w:val="00763D22"/>
    <w:rsid w:val="00764048"/>
    <w:rsid w:val="00764FC8"/>
    <w:rsid w:val="00783499"/>
    <w:rsid w:val="00785DDD"/>
    <w:rsid w:val="00787744"/>
    <w:rsid w:val="00792796"/>
    <w:rsid w:val="00794742"/>
    <w:rsid w:val="007A3982"/>
    <w:rsid w:val="007A3A58"/>
    <w:rsid w:val="007A776F"/>
    <w:rsid w:val="007B0356"/>
    <w:rsid w:val="007C76FD"/>
    <w:rsid w:val="007D069C"/>
    <w:rsid w:val="007D2DB5"/>
    <w:rsid w:val="007D3AB3"/>
    <w:rsid w:val="007E4AE3"/>
    <w:rsid w:val="007E79F9"/>
    <w:rsid w:val="007F3A6F"/>
    <w:rsid w:val="007F432D"/>
    <w:rsid w:val="00800EF7"/>
    <w:rsid w:val="0080377E"/>
    <w:rsid w:val="008067A5"/>
    <w:rsid w:val="00806CA6"/>
    <w:rsid w:val="0081373E"/>
    <w:rsid w:val="00816580"/>
    <w:rsid w:val="00817638"/>
    <w:rsid w:val="008213A0"/>
    <w:rsid w:val="00822FA6"/>
    <w:rsid w:val="008319F9"/>
    <w:rsid w:val="00832046"/>
    <w:rsid w:val="00835217"/>
    <w:rsid w:val="00835A03"/>
    <w:rsid w:val="0084043E"/>
    <w:rsid w:val="008411DD"/>
    <w:rsid w:val="00843667"/>
    <w:rsid w:val="008436BA"/>
    <w:rsid w:val="00852E81"/>
    <w:rsid w:val="0085339E"/>
    <w:rsid w:val="008538CA"/>
    <w:rsid w:val="00855F2B"/>
    <w:rsid w:val="0087026C"/>
    <w:rsid w:val="00874BB5"/>
    <w:rsid w:val="008758F4"/>
    <w:rsid w:val="00875B4D"/>
    <w:rsid w:val="008839E0"/>
    <w:rsid w:val="0088555E"/>
    <w:rsid w:val="00885ADD"/>
    <w:rsid w:val="00891E41"/>
    <w:rsid w:val="008A0E28"/>
    <w:rsid w:val="008A13BD"/>
    <w:rsid w:val="008A1566"/>
    <w:rsid w:val="008A425C"/>
    <w:rsid w:val="008B0FDD"/>
    <w:rsid w:val="008C2038"/>
    <w:rsid w:val="008C6782"/>
    <w:rsid w:val="008D1D67"/>
    <w:rsid w:val="008D2006"/>
    <w:rsid w:val="008D2499"/>
    <w:rsid w:val="008D2A99"/>
    <w:rsid w:val="008D2E3B"/>
    <w:rsid w:val="008D520D"/>
    <w:rsid w:val="008E008D"/>
    <w:rsid w:val="008E077A"/>
    <w:rsid w:val="008F0D9C"/>
    <w:rsid w:val="008F3C44"/>
    <w:rsid w:val="008F3F3C"/>
    <w:rsid w:val="008F7229"/>
    <w:rsid w:val="008F7509"/>
    <w:rsid w:val="009039A4"/>
    <w:rsid w:val="00910AE0"/>
    <w:rsid w:val="00911226"/>
    <w:rsid w:val="009206ED"/>
    <w:rsid w:val="00921966"/>
    <w:rsid w:val="00927F91"/>
    <w:rsid w:val="0093061B"/>
    <w:rsid w:val="00936339"/>
    <w:rsid w:val="00942418"/>
    <w:rsid w:val="00942F06"/>
    <w:rsid w:val="00947D88"/>
    <w:rsid w:val="0095335D"/>
    <w:rsid w:val="00954DD9"/>
    <w:rsid w:val="0095515C"/>
    <w:rsid w:val="0095727F"/>
    <w:rsid w:val="009577EB"/>
    <w:rsid w:val="0096688D"/>
    <w:rsid w:val="00970CC9"/>
    <w:rsid w:val="00970DDC"/>
    <w:rsid w:val="009718D4"/>
    <w:rsid w:val="00973F92"/>
    <w:rsid w:val="00982280"/>
    <w:rsid w:val="00983C72"/>
    <w:rsid w:val="009864F4"/>
    <w:rsid w:val="00991BF5"/>
    <w:rsid w:val="009A3EE6"/>
    <w:rsid w:val="009A3F6E"/>
    <w:rsid w:val="009B37C3"/>
    <w:rsid w:val="009B3EEB"/>
    <w:rsid w:val="009B7AC7"/>
    <w:rsid w:val="009C33AD"/>
    <w:rsid w:val="009C63A8"/>
    <w:rsid w:val="009C6524"/>
    <w:rsid w:val="009D128A"/>
    <w:rsid w:val="009D23FB"/>
    <w:rsid w:val="009E1AD9"/>
    <w:rsid w:val="009E5F4E"/>
    <w:rsid w:val="009F10A4"/>
    <w:rsid w:val="009F29E2"/>
    <w:rsid w:val="00A0201E"/>
    <w:rsid w:val="00A037CD"/>
    <w:rsid w:val="00A063B5"/>
    <w:rsid w:val="00A070C6"/>
    <w:rsid w:val="00A105A3"/>
    <w:rsid w:val="00A1305C"/>
    <w:rsid w:val="00A15038"/>
    <w:rsid w:val="00A15A02"/>
    <w:rsid w:val="00A162DA"/>
    <w:rsid w:val="00A1775B"/>
    <w:rsid w:val="00A17C3D"/>
    <w:rsid w:val="00A32621"/>
    <w:rsid w:val="00A32849"/>
    <w:rsid w:val="00A3404E"/>
    <w:rsid w:val="00A4019E"/>
    <w:rsid w:val="00A430DE"/>
    <w:rsid w:val="00A43569"/>
    <w:rsid w:val="00A439AE"/>
    <w:rsid w:val="00A43AF8"/>
    <w:rsid w:val="00A459FE"/>
    <w:rsid w:val="00A525ED"/>
    <w:rsid w:val="00A549B3"/>
    <w:rsid w:val="00A64069"/>
    <w:rsid w:val="00A72A69"/>
    <w:rsid w:val="00A73A3F"/>
    <w:rsid w:val="00A814E4"/>
    <w:rsid w:val="00A81737"/>
    <w:rsid w:val="00A8563A"/>
    <w:rsid w:val="00A87B72"/>
    <w:rsid w:val="00A95231"/>
    <w:rsid w:val="00A95B44"/>
    <w:rsid w:val="00A9675B"/>
    <w:rsid w:val="00A96D9B"/>
    <w:rsid w:val="00AA4EB9"/>
    <w:rsid w:val="00AA5B9D"/>
    <w:rsid w:val="00AB1011"/>
    <w:rsid w:val="00AC15F0"/>
    <w:rsid w:val="00AC3E14"/>
    <w:rsid w:val="00AC5FF7"/>
    <w:rsid w:val="00AC65C3"/>
    <w:rsid w:val="00AD276B"/>
    <w:rsid w:val="00AD5CC8"/>
    <w:rsid w:val="00AF6418"/>
    <w:rsid w:val="00AF6991"/>
    <w:rsid w:val="00B06CF1"/>
    <w:rsid w:val="00B07848"/>
    <w:rsid w:val="00B1073E"/>
    <w:rsid w:val="00B176CC"/>
    <w:rsid w:val="00B27887"/>
    <w:rsid w:val="00B30008"/>
    <w:rsid w:val="00B3078E"/>
    <w:rsid w:val="00B32726"/>
    <w:rsid w:val="00B32770"/>
    <w:rsid w:val="00B32C7E"/>
    <w:rsid w:val="00B35C34"/>
    <w:rsid w:val="00B419E2"/>
    <w:rsid w:val="00B4365F"/>
    <w:rsid w:val="00B47992"/>
    <w:rsid w:val="00B52290"/>
    <w:rsid w:val="00B554FD"/>
    <w:rsid w:val="00B55539"/>
    <w:rsid w:val="00B621F9"/>
    <w:rsid w:val="00B64AE7"/>
    <w:rsid w:val="00B65D10"/>
    <w:rsid w:val="00B665A8"/>
    <w:rsid w:val="00B73B9C"/>
    <w:rsid w:val="00B77416"/>
    <w:rsid w:val="00B93F04"/>
    <w:rsid w:val="00B968A9"/>
    <w:rsid w:val="00BA47DD"/>
    <w:rsid w:val="00BB33DB"/>
    <w:rsid w:val="00BB519B"/>
    <w:rsid w:val="00BC29E4"/>
    <w:rsid w:val="00BC3261"/>
    <w:rsid w:val="00BC5AD1"/>
    <w:rsid w:val="00BC76D5"/>
    <w:rsid w:val="00BE0855"/>
    <w:rsid w:val="00BE28A5"/>
    <w:rsid w:val="00BE491A"/>
    <w:rsid w:val="00BF0CBA"/>
    <w:rsid w:val="00BF5F7A"/>
    <w:rsid w:val="00BF6FF0"/>
    <w:rsid w:val="00BF71BE"/>
    <w:rsid w:val="00C030DE"/>
    <w:rsid w:val="00C10065"/>
    <w:rsid w:val="00C11D79"/>
    <w:rsid w:val="00C14F13"/>
    <w:rsid w:val="00C2062C"/>
    <w:rsid w:val="00C230A6"/>
    <w:rsid w:val="00C23E28"/>
    <w:rsid w:val="00C303C6"/>
    <w:rsid w:val="00C31171"/>
    <w:rsid w:val="00C3665B"/>
    <w:rsid w:val="00C47195"/>
    <w:rsid w:val="00C5034F"/>
    <w:rsid w:val="00C509E2"/>
    <w:rsid w:val="00C50A5D"/>
    <w:rsid w:val="00C51ED5"/>
    <w:rsid w:val="00C532FE"/>
    <w:rsid w:val="00C539B2"/>
    <w:rsid w:val="00C539FD"/>
    <w:rsid w:val="00C64036"/>
    <w:rsid w:val="00C666CE"/>
    <w:rsid w:val="00C72034"/>
    <w:rsid w:val="00C7345E"/>
    <w:rsid w:val="00C76D39"/>
    <w:rsid w:val="00C8461A"/>
    <w:rsid w:val="00C86232"/>
    <w:rsid w:val="00C862D7"/>
    <w:rsid w:val="00C86E1C"/>
    <w:rsid w:val="00C878A9"/>
    <w:rsid w:val="00C924CC"/>
    <w:rsid w:val="00C92E11"/>
    <w:rsid w:val="00CA4071"/>
    <w:rsid w:val="00CA4CCC"/>
    <w:rsid w:val="00CA5439"/>
    <w:rsid w:val="00CA7567"/>
    <w:rsid w:val="00CC0713"/>
    <w:rsid w:val="00CC5660"/>
    <w:rsid w:val="00CC755A"/>
    <w:rsid w:val="00CD024B"/>
    <w:rsid w:val="00CD0A69"/>
    <w:rsid w:val="00CD0CDC"/>
    <w:rsid w:val="00CD1E54"/>
    <w:rsid w:val="00CD71E0"/>
    <w:rsid w:val="00CE1F38"/>
    <w:rsid w:val="00CE2889"/>
    <w:rsid w:val="00CE67B7"/>
    <w:rsid w:val="00CF52FE"/>
    <w:rsid w:val="00CF6DAA"/>
    <w:rsid w:val="00D021F7"/>
    <w:rsid w:val="00D200D6"/>
    <w:rsid w:val="00D2324B"/>
    <w:rsid w:val="00D24D5F"/>
    <w:rsid w:val="00D2579A"/>
    <w:rsid w:val="00D31C4F"/>
    <w:rsid w:val="00D42667"/>
    <w:rsid w:val="00D42EC5"/>
    <w:rsid w:val="00D50E32"/>
    <w:rsid w:val="00D517FE"/>
    <w:rsid w:val="00D545BB"/>
    <w:rsid w:val="00D54AC6"/>
    <w:rsid w:val="00D6321B"/>
    <w:rsid w:val="00D70A4C"/>
    <w:rsid w:val="00D7152D"/>
    <w:rsid w:val="00D73A39"/>
    <w:rsid w:val="00D81081"/>
    <w:rsid w:val="00D83220"/>
    <w:rsid w:val="00D83487"/>
    <w:rsid w:val="00D874E5"/>
    <w:rsid w:val="00D93B02"/>
    <w:rsid w:val="00D93DB7"/>
    <w:rsid w:val="00D93E08"/>
    <w:rsid w:val="00D943D1"/>
    <w:rsid w:val="00D97822"/>
    <w:rsid w:val="00DA1AA7"/>
    <w:rsid w:val="00DA4BFD"/>
    <w:rsid w:val="00DC561D"/>
    <w:rsid w:val="00DD6D34"/>
    <w:rsid w:val="00DE17CB"/>
    <w:rsid w:val="00DE2F07"/>
    <w:rsid w:val="00DF356B"/>
    <w:rsid w:val="00E023DB"/>
    <w:rsid w:val="00E02F97"/>
    <w:rsid w:val="00E05175"/>
    <w:rsid w:val="00E12398"/>
    <w:rsid w:val="00E130AD"/>
    <w:rsid w:val="00E13969"/>
    <w:rsid w:val="00E174C5"/>
    <w:rsid w:val="00E20429"/>
    <w:rsid w:val="00E22BF6"/>
    <w:rsid w:val="00E23EC6"/>
    <w:rsid w:val="00E26B7F"/>
    <w:rsid w:val="00E274D9"/>
    <w:rsid w:val="00E307A7"/>
    <w:rsid w:val="00E35935"/>
    <w:rsid w:val="00E36DC4"/>
    <w:rsid w:val="00E37D30"/>
    <w:rsid w:val="00E419DA"/>
    <w:rsid w:val="00E5102F"/>
    <w:rsid w:val="00E51B57"/>
    <w:rsid w:val="00E52FE5"/>
    <w:rsid w:val="00E54831"/>
    <w:rsid w:val="00E564FC"/>
    <w:rsid w:val="00E6261E"/>
    <w:rsid w:val="00E644E6"/>
    <w:rsid w:val="00E65304"/>
    <w:rsid w:val="00E67C83"/>
    <w:rsid w:val="00E67DE6"/>
    <w:rsid w:val="00E70752"/>
    <w:rsid w:val="00E70C52"/>
    <w:rsid w:val="00E723EA"/>
    <w:rsid w:val="00E75030"/>
    <w:rsid w:val="00E774BA"/>
    <w:rsid w:val="00E77758"/>
    <w:rsid w:val="00E800B5"/>
    <w:rsid w:val="00E8096A"/>
    <w:rsid w:val="00E80B94"/>
    <w:rsid w:val="00E82DC0"/>
    <w:rsid w:val="00E83CE9"/>
    <w:rsid w:val="00E84DE2"/>
    <w:rsid w:val="00E84E52"/>
    <w:rsid w:val="00E8589B"/>
    <w:rsid w:val="00E93994"/>
    <w:rsid w:val="00EA10BA"/>
    <w:rsid w:val="00EA4447"/>
    <w:rsid w:val="00EB0B3C"/>
    <w:rsid w:val="00EB49D1"/>
    <w:rsid w:val="00EB51C2"/>
    <w:rsid w:val="00EC2C56"/>
    <w:rsid w:val="00EC63FC"/>
    <w:rsid w:val="00ED5BB7"/>
    <w:rsid w:val="00EE10FA"/>
    <w:rsid w:val="00EE22D4"/>
    <w:rsid w:val="00EE5B11"/>
    <w:rsid w:val="00EE5D54"/>
    <w:rsid w:val="00EE613C"/>
    <w:rsid w:val="00EE65FB"/>
    <w:rsid w:val="00EF0EA1"/>
    <w:rsid w:val="00EF6BBD"/>
    <w:rsid w:val="00F03E88"/>
    <w:rsid w:val="00F040F1"/>
    <w:rsid w:val="00F0508E"/>
    <w:rsid w:val="00F05D56"/>
    <w:rsid w:val="00F15A3E"/>
    <w:rsid w:val="00F16D94"/>
    <w:rsid w:val="00F231CF"/>
    <w:rsid w:val="00F3492C"/>
    <w:rsid w:val="00F3669D"/>
    <w:rsid w:val="00F37D75"/>
    <w:rsid w:val="00F37DE3"/>
    <w:rsid w:val="00F550E7"/>
    <w:rsid w:val="00F55199"/>
    <w:rsid w:val="00F57059"/>
    <w:rsid w:val="00F57B0E"/>
    <w:rsid w:val="00F637A3"/>
    <w:rsid w:val="00F6764B"/>
    <w:rsid w:val="00F73596"/>
    <w:rsid w:val="00F84288"/>
    <w:rsid w:val="00F86F0D"/>
    <w:rsid w:val="00F94A05"/>
    <w:rsid w:val="00F94BDE"/>
    <w:rsid w:val="00FA086D"/>
    <w:rsid w:val="00FA09AB"/>
    <w:rsid w:val="00FA0F6F"/>
    <w:rsid w:val="00FA1F81"/>
    <w:rsid w:val="00FC4A9C"/>
    <w:rsid w:val="00FC5E71"/>
    <w:rsid w:val="00FD1632"/>
    <w:rsid w:val="00FD1C58"/>
    <w:rsid w:val="00FD230A"/>
    <w:rsid w:val="00FD5137"/>
    <w:rsid w:val="00FD544B"/>
    <w:rsid w:val="00FD5ED7"/>
    <w:rsid w:val="00FE4C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1DC250A"/>
  <w15:chartTrackingRefBased/>
  <w15:docId w15:val="{39C47167-7C8A-4D5A-A6C5-11427E9ECD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22F51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E7832"/>
    <w:pPr>
      <w:spacing w:after="200" w:line="276" w:lineRule="auto"/>
      <w:ind w:left="720"/>
      <w:contextualSpacing/>
    </w:pPr>
    <w:rPr>
      <w:rFonts w:eastAsia="Times New Roman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E7832"/>
    <w:pPr>
      <w:spacing w:after="0" w:line="240" w:lineRule="auto"/>
    </w:pPr>
    <w:rPr>
      <w:sz w:val="20"/>
      <w:szCs w:val="20"/>
      <w:lang w:val="ru-RU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E7832"/>
    <w:rPr>
      <w:rFonts w:ascii="Calibri" w:eastAsia="Calibri" w:hAnsi="Calibri" w:cs="Times New Roman"/>
      <w:sz w:val="20"/>
      <w:szCs w:val="20"/>
      <w:lang w:val="ru-RU"/>
    </w:rPr>
  </w:style>
  <w:style w:type="character" w:styleId="FootnoteReference">
    <w:name w:val="footnote reference"/>
    <w:uiPriority w:val="99"/>
    <w:semiHidden/>
    <w:unhideWhenUsed/>
    <w:rsid w:val="006E7832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71436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1436A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iPriority w:val="99"/>
    <w:unhideWhenUsed/>
    <w:rsid w:val="0071436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1436A"/>
    <w:rPr>
      <w:rFonts w:ascii="Calibri" w:eastAsia="Calibri" w:hAnsi="Calibri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952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5231"/>
    <w:rPr>
      <w:rFonts w:ascii="Segoe UI" w:eastAsia="Calibr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2B047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2B0479"/>
    <w:rPr>
      <w:b/>
      <w:bCs/>
    </w:rPr>
  </w:style>
  <w:style w:type="character" w:styleId="Emphasis">
    <w:name w:val="Emphasis"/>
    <w:basedOn w:val="DefaultParagraphFont"/>
    <w:uiPriority w:val="20"/>
    <w:qFormat/>
    <w:rsid w:val="002B0479"/>
    <w:rPr>
      <w:i/>
      <w:iCs/>
    </w:rPr>
  </w:style>
  <w:style w:type="character" w:customStyle="1" w:styleId="apple-converted-space">
    <w:name w:val="apple-converted-space"/>
    <w:rsid w:val="00D42EC5"/>
    <w:rPr>
      <w:rFonts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18185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8185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81853"/>
    <w:rPr>
      <w:rFonts w:ascii="Calibri" w:eastAsia="Calibri" w:hAnsi="Calibri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8185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81853"/>
    <w:rPr>
      <w:rFonts w:ascii="Calibri" w:eastAsia="Calibri" w:hAnsi="Calibri" w:cs="Times New Roman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E36DC4"/>
    <w:pPr>
      <w:spacing w:after="0" w:line="240" w:lineRule="auto"/>
    </w:pPr>
    <w:rPr>
      <w:rFonts w:ascii="Calibri" w:eastAsia="Calibri" w:hAnsi="Calibri" w:cs="Times New Roman"/>
    </w:rPr>
  </w:style>
  <w:style w:type="character" w:styleId="Hyperlink">
    <w:name w:val="Hyperlink"/>
    <w:basedOn w:val="DefaultParagraphFont"/>
    <w:uiPriority w:val="99"/>
    <w:unhideWhenUsed/>
    <w:rsid w:val="002A6A94"/>
    <w:rPr>
      <w:color w:val="0563C1" w:themeColor="hyperlink"/>
      <w:u w:val="single"/>
    </w:rPr>
  </w:style>
  <w:style w:type="paragraph" w:customStyle="1" w:styleId="Normal1">
    <w:name w:val="Normal1"/>
    <w:aliases w:val="Normal 1"/>
    <w:uiPriority w:val="99"/>
    <w:qFormat/>
    <w:rsid w:val="00D545BB"/>
    <w:pPr>
      <w:spacing w:after="200" w:line="276" w:lineRule="auto"/>
    </w:pPr>
    <w:rPr>
      <w:rFonts w:ascii="Calibri" w:eastAsia="Calibri" w:hAnsi="Calibri" w:cs="Calibri"/>
      <w:lang w:val="hy-AM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115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97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13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7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9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ED4F5E-EC87-40F1-8938-0091462952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605</Words>
  <Characters>3454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Nune Petrosyan</dc:creator>
  <cp:keywords>https:/mul2-mud.gov.am/tasks/697923/oneclick/11Naxagic-728.docx?token=d84b1ffa7c521bad6562cda5a5f76aca</cp:keywords>
  <dc:description/>
  <cp:lastModifiedBy>Heghine Musayelyan</cp:lastModifiedBy>
  <cp:revision>2</cp:revision>
  <cp:lastPrinted>2024-06-05T07:10:00Z</cp:lastPrinted>
  <dcterms:created xsi:type="dcterms:W3CDTF">2024-06-26T06:12:00Z</dcterms:created>
  <dcterms:modified xsi:type="dcterms:W3CDTF">2024-06-26T06:12:00Z</dcterms:modified>
</cp:coreProperties>
</file>